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4F1" w:rsidRPr="00714BBC" w:rsidRDefault="00592545" w:rsidP="008A24F1">
      <w:pPr>
        <w:pStyle w:val="af1"/>
        <w:jc w:val="center"/>
        <w:rPr>
          <w:rFonts w:ascii="Arial" w:hAnsi="Arial" w:cs="Arial"/>
          <w:b/>
          <w:sz w:val="32"/>
          <w:szCs w:val="32"/>
        </w:rPr>
      </w:pPr>
      <w:r>
        <w:rPr>
          <w:rFonts w:ascii="Arial" w:hAnsi="Arial" w:cs="Arial"/>
          <w:b/>
          <w:sz w:val="32"/>
          <w:szCs w:val="32"/>
        </w:rPr>
        <w:t>27</w:t>
      </w:r>
      <w:r w:rsidR="008A24F1">
        <w:rPr>
          <w:rFonts w:ascii="Arial" w:hAnsi="Arial" w:cs="Arial"/>
          <w:b/>
          <w:sz w:val="32"/>
          <w:szCs w:val="32"/>
        </w:rPr>
        <w:t>.12.2021г. №</w:t>
      </w:r>
      <w:r>
        <w:rPr>
          <w:rFonts w:ascii="Arial" w:hAnsi="Arial" w:cs="Arial"/>
          <w:b/>
          <w:sz w:val="32"/>
          <w:szCs w:val="32"/>
        </w:rPr>
        <w:t>114</w:t>
      </w:r>
    </w:p>
    <w:p w:rsidR="008A24F1" w:rsidRPr="00714BBC" w:rsidRDefault="008A24F1" w:rsidP="008A24F1">
      <w:pPr>
        <w:pStyle w:val="af1"/>
        <w:jc w:val="center"/>
        <w:rPr>
          <w:rFonts w:ascii="Arial" w:hAnsi="Arial" w:cs="Arial"/>
          <w:b/>
          <w:sz w:val="32"/>
          <w:szCs w:val="32"/>
        </w:rPr>
      </w:pPr>
      <w:r w:rsidRPr="00714BBC">
        <w:rPr>
          <w:rFonts w:ascii="Arial" w:hAnsi="Arial" w:cs="Arial"/>
          <w:b/>
          <w:sz w:val="32"/>
          <w:szCs w:val="32"/>
        </w:rPr>
        <w:t>РОССИЙСКАЯ ФЕДЕРАЦИЯ</w:t>
      </w:r>
    </w:p>
    <w:p w:rsidR="008A24F1" w:rsidRPr="00714BBC" w:rsidRDefault="008A24F1" w:rsidP="008A24F1">
      <w:pPr>
        <w:pStyle w:val="af1"/>
        <w:jc w:val="center"/>
        <w:rPr>
          <w:rFonts w:ascii="Arial" w:hAnsi="Arial" w:cs="Arial"/>
          <w:b/>
          <w:sz w:val="32"/>
          <w:szCs w:val="32"/>
        </w:rPr>
      </w:pPr>
      <w:r w:rsidRPr="00714BBC">
        <w:rPr>
          <w:rFonts w:ascii="Arial" w:hAnsi="Arial" w:cs="Arial"/>
          <w:b/>
          <w:sz w:val="32"/>
          <w:szCs w:val="32"/>
        </w:rPr>
        <w:t>ИРКУТСКАЯ ОБЛАСТЬ</w:t>
      </w:r>
    </w:p>
    <w:p w:rsidR="008A24F1" w:rsidRPr="00714BBC" w:rsidRDefault="008A24F1" w:rsidP="008A24F1">
      <w:pPr>
        <w:pStyle w:val="af1"/>
        <w:jc w:val="center"/>
        <w:rPr>
          <w:rFonts w:ascii="Arial" w:hAnsi="Arial" w:cs="Arial"/>
          <w:b/>
          <w:sz w:val="32"/>
          <w:szCs w:val="32"/>
        </w:rPr>
      </w:pPr>
      <w:r w:rsidRPr="00714BBC">
        <w:rPr>
          <w:rFonts w:ascii="Arial" w:hAnsi="Arial" w:cs="Arial"/>
          <w:b/>
          <w:sz w:val="32"/>
          <w:szCs w:val="32"/>
        </w:rPr>
        <w:t>КИРЕНСКИЙ РАЙОН</w:t>
      </w:r>
    </w:p>
    <w:p w:rsidR="008A24F1" w:rsidRPr="00714BBC" w:rsidRDefault="008A24F1" w:rsidP="008A24F1">
      <w:pPr>
        <w:pStyle w:val="af1"/>
        <w:jc w:val="center"/>
        <w:rPr>
          <w:rFonts w:ascii="Arial" w:hAnsi="Arial" w:cs="Arial"/>
          <w:b/>
          <w:sz w:val="32"/>
          <w:szCs w:val="32"/>
        </w:rPr>
      </w:pPr>
      <w:r w:rsidRPr="00714BBC">
        <w:rPr>
          <w:rFonts w:ascii="Arial" w:hAnsi="Arial" w:cs="Arial"/>
          <w:b/>
          <w:sz w:val="32"/>
          <w:szCs w:val="32"/>
        </w:rPr>
        <w:t>МАКАРОВСКОЕ МУНИЦИПАЛЬНОЕ ОБРАЗОВАНИЕ</w:t>
      </w:r>
    </w:p>
    <w:p w:rsidR="008A24F1" w:rsidRPr="00714BBC" w:rsidRDefault="008A24F1" w:rsidP="008A24F1">
      <w:pPr>
        <w:pStyle w:val="af1"/>
        <w:jc w:val="center"/>
        <w:rPr>
          <w:rFonts w:ascii="Arial" w:hAnsi="Arial" w:cs="Arial"/>
          <w:b/>
          <w:sz w:val="32"/>
          <w:szCs w:val="32"/>
        </w:rPr>
      </w:pPr>
      <w:r w:rsidRPr="00714BBC">
        <w:rPr>
          <w:rFonts w:ascii="Arial" w:hAnsi="Arial" w:cs="Arial"/>
          <w:b/>
          <w:sz w:val="32"/>
          <w:szCs w:val="32"/>
        </w:rPr>
        <w:t>ДУМА</w:t>
      </w:r>
    </w:p>
    <w:p w:rsidR="008A24F1" w:rsidRPr="00714BBC" w:rsidRDefault="008A24F1" w:rsidP="008A24F1">
      <w:pPr>
        <w:pStyle w:val="af1"/>
        <w:jc w:val="center"/>
        <w:rPr>
          <w:rFonts w:ascii="Arial" w:hAnsi="Arial" w:cs="Arial"/>
          <w:b/>
          <w:sz w:val="32"/>
          <w:szCs w:val="32"/>
        </w:rPr>
      </w:pPr>
      <w:r w:rsidRPr="00714BBC">
        <w:rPr>
          <w:rFonts w:ascii="Arial" w:hAnsi="Arial" w:cs="Arial"/>
          <w:b/>
          <w:sz w:val="32"/>
          <w:szCs w:val="32"/>
        </w:rPr>
        <w:t>РЕШЕНИЕ</w:t>
      </w:r>
    </w:p>
    <w:p w:rsidR="008A24F1" w:rsidRPr="00714BBC" w:rsidRDefault="008A24F1" w:rsidP="008A24F1">
      <w:pPr>
        <w:pStyle w:val="af1"/>
        <w:jc w:val="center"/>
        <w:rPr>
          <w:rFonts w:ascii="Arial" w:hAnsi="Arial" w:cs="Arial"/>
          <w:sz w:val="32"/>
          <w:szCs w:val="32"/>
        </w:rPr>
      </w:pPr>
    </w:p>
    <w:p w:rsidR="00A278ED" w:rsidRPr="008A24F1" w:rsidRDefault="008A24F1" w:rsidP="008A24F1">
      <w:pPr>
        <w:suppressAutoHyphens/>
        <w:autoSpaceDE w:val="0"/>
        <w:autoSpaceDN w:val="0"/>
        <w:adjustRightInd w:val="0"/>
        <w:contextualSpacing/>
        <w:jc w:val="center"/>
        <w:rPr>
          <w:rFonts w:ascii="Arial" w:hAnsi="Arial" w:cs="Arial"/>
          <w:b/>
          <w:bCs/>
          <w:kern w:val="2"/>
          <w:sz w:val="32"/>
          <w:szCs w:val="32"/>
        </w:rPr>
      </w:pPr>
      <w:r w:rsidRPr="008A24F1">
        <w:rPr>
          <w:rFonts w:ascii="Arial" w:hAnsi="Arial" w:cs="Arial"/>
          <w:b/>
          <w:bCs/>
          <w:kern w:val="2"/>
          <w:sz w:val="32"/>
          <w:szCs w:val="32"/>
        </w:rPr>
        <w:t>ОБ УТВЕРЖДЕНИИ ПОЛОЖЕНИЯ О МУНИЦИПАЛЬНОМ ЗЕМЕЛЬНОМ КОНТРОЛЕ В МАКАРОВСКОМ МУНИЦИПАЛЬНОМ ОБРАЗОВАНИИ</w:t>
      </w:r>
    </w:p>
    <w:p w:rsidR="003D1738" w:rsidRPr="008A24F1" w:rsidRDefault="003D1738" w:rsidP="009E0892">
      <w:pPr>
        <w:suppressAutoHyphens/>
        <w:autoSpaceDE w:val="0"/>
        <w:autoSpaceDN w:val="0"/>
        <w:adjustRightInd w:val="0"/>
        <w:contextualSpacing/>
        <w:jc w:val="center"/>
        <w:rPr>
          <w:rFonts w:ascii="Arial" w:hAnsi="Arial" w:cs="Arial"/>
          <w:b/>
          <w:bCs/>
          <w:kern w:val="2"/>
        </w:rPr>
      </w:pPr>
    </w:p>
    <w:p w:rsidR="008A24F1" w:rsidRDefault="003D1738" w:rsidP="008A24F1">
      <w:pPr>
        <w:suppressAutoHyphens/>
        <w:autoSpaceDE w:val="0"/>
        <w:autoSpaceDN w:val="0"/>
        <w:adjustRightInd w:val="0"/>
        <w:contextualSpacing/>
        <w:jc w:val="both"/>
        <w:rPr>
          <w:rFonts w:ascii="Arial" w:hAnsi="Arial" w:cs="Arial"/>
          <w:kern w:val="2"/>
        </w:rPr>
      </w:pPr>
      <w:proofErr w:type="gramStart"/>
      <w:r w:rsidRPr="008A24F1">
        <w:rPr>
          <w:rFonts w:ascii="Arial" w:hAnsi="Arial" w:cs="Arial"/>
          <w:kern w:val="2"/>
        </w:rPr>
        <w:t xml:space="preserve">В соответствии с </w:t>
      </w:r>
      <w:r w:rsidR="0067371B" w:rsidRPr="008A24F1">
        <w:rPr>
          <w:rFonts w:ascii="Arial" w:hAnsi="Arial" w:cs="Arial"/>
          <w:bCs/>
          <w:kern w:val="2"/>
        </w:rPr>
        <w:t>Земельным</w:t>
      </w:r>
      <w:r w:rsidRPr="008A24F1">
        <w:rPr>
          <w:rFonts w:ascii="Arial" w:hAnsi="Arial" w:cs="Arial"/>
          <w:bCs/>
          <w:kern w:val="2"/>
        </w:rPr>
        <w:t xml:space="preserve"> кодексом Российской Федерации, </w:t>
      </w:r>
      <w:r w:rsidRPr="008A24F1">
        <w:rPr>
          <w:rFonts w:ascii="Arial" w:hAnsi="Arial" w:cs="Arial"/>
        </w:rPr>
        <w:t>Федеральным</w:t>
      </w:r>
      <w:r w:rsidR="008A24F1">
        <w:rPr>
          <w:rFonts w:ascii="Arial" w:hAnsi="Arial" w:cs="Arial"/>
        </w:rPr>
        <w:t xml:space="preserve"> законом от 31 июля 2020 года №</w:t>
      </w:r>
      <w:r w:rsidRPr="008A24F1">
        <w:rPr>
          <w:rFonts w:ascii="Arial" w:hAnsi="Arial" w:cs="Arial"/>
        </w:rPr>
        <w:t xml:space="preserve">248-ФЗ «О государственном контроле (надзоре) и муниципальном контроле в Российской Федерации», </w:t>
      </w:r>
      <w:r w:rsidRPr="008A24F1">
        <w:rPr>
          <w:rFonts w:ascii="Arial" w:hAnsi="Arial" w:cs="Arial"/>
          <w:kern w:val="2"/>
        </w:rPr>
        <w:t>Федеральным з</w:t>
      </w:r>
      <w:r w:rsidR="008A24F1">
        <w:rPr>
          <w:rFonts w:ascii="Arial" w:hAnsi="Arial" w:cs="Arial"/>
          <w:kern w:val="2"/>
        </w:rPr>
        <w:t>аконом от 6 октября 2003 года №</w:t>
      </w:r>
      <w:r w:rsidRPr="008A24F1">
        <w:rPr>
          <w:rFonts w:ascii="Arial" w:hAnsi="Arial" w:cs="Arial"/>
          <w:kern w:val="2"/>
        </w:rPr>
        <w:t xml:space="preserve">131-ФЗ «Об общих принципах организации местного самоуправления в Российской Федерации», </w:t>
      </w:r>
      <w:r w:rsidRPr="008A24F1">
        <w:rPr>
          <w:rFonts w:ascii="Arial" w:hAnsi="Arial" w:cs="Arial"/>
          <w:bCs/>
          <w:kern w:val="2"/>
        </w:rPr>
        <w:t>руководствуясь Устав</w:t>
      </w:r>
      <w:r w:rsidR="00A278ED" w:rsidRPr="008A24F1">
        <w:rPr>
          <w:rFonts w:ascii="Arial" w:hAnsi="Arial" w:cs="Arial"/>
          <w:bCs/>
          <w:kern w:val="2"/>
        </w:rPr>
        <w:t>ом Макаровского муниципального образования</w:t>
      </w:r>
      <w:r w:rsidR="00A278ED" w:rsidRPr="008A24F1">
        <w:rPr>
          <w:rFonts w:ascii="Arial" w:hAnsi="Arial" w:cs="Arial"/>
          <w:i/>
          <w:kern w:val="2"/>
        </w:rPr>
        <w:t xml:space="preserve"> </w:t>
      </w:r>
      <w:r w:rsidR="00A278ED" w:rsidRPr="008A24F1">
        <w:rPr>
          <w:rFonts w:ascii="Arial" w:hAnsi="Arial" w:cs="Arial"/>
          <w:kern w:val="2"/>
        </w:rPr>
        <w:t>Дума</w:t>
      </w:r>
      <w:r w:rsidR="00A278ED" w:rsidRPr="008A24F1">
        <w:rPr>
          <w:rFonts w:ascii="Arial" w:hAnsi="Arial" w:cs="Arial"/>
          <w:i/>
          <w:kern w:val="2"/>
        </w:rPr>
        <w:t xml:space="preserve"> </w:t>
      </w:r>
      <w:r w:rsidR="00A278ED" w:rsidRPr="008A24F1">
        <w:rPr>
          <w:rFonts w:ascii="Arial" w:hAnsi="Arial" w:cs="Arial"/>
          <w:kern w:val="2"/>
        </w:rPr>
        <w:t>Макаровского</w:t>
      </w:r>
      <w:r w:rsidR="00A278ED" w:rsidRPr="008A24F1">
        <w:rPr>
          <w:rFonts w:ascii="Arial" w:hAnsi="Arial" w:cs="Arial"/>
          <w:i/>
          <w:kern w:val="2"/>
        </w:rPr>
        <w:t xml:space="preserve"> </w:t>
      </w:r>
      <w:r w:rsidRPr="008A24F1">
        <w:rPr>
          <w:rFonts w:ascii="Arial" w:hAnsi="Arial" w:cs="Arial"/>
          <w:kern w:val="2"/>
        </w:rPr>
        <w:t>муниципального образования</w:t>
      </w:r>
      <w:proofErr w:type="gramEnd"/>
    </w:p>
    <w:p w:rsidR="008A24F1" w:rsidRPr="00714BBC" w:rsidRDefault="008A24F1" w:rsidP="008A24F1">
      <w:pPr>
        <w:pStyle w:val="af1"/>
        <w:jc w:val="center"/>
        <w:rPr>
          <w:rFonts w:ascii="Arial" w:hAnsi="Arial" w:cs="Arial"/>
          <w:bCs/>
          <w:color w:val="333333"/>
          <w:kern w:val="36"/>
          <w:sz w:val="24"/>
          <w:szCs w:val="24"/>
        </w:rPr>
      </w:pPr>
    </w:p>
    <w:p w:rsidR="008A24F1" w:rsidRPr="00714BBC" w:rsidRDefault="008A24F1" w:rsidP="008A24F1">
      <w:pPr>
        <w:pStyle w:val="af1"/>
        <w:jc w:val="center"/>
        <w:rPr>
          <w:rFonts w:ascii="Arial" w:hAnsi="Arial" w:cs="Arial"/>
          <w:b/>
          <w:bCs/>
          <w:color w:val="333333"/>
          <w:kern w:val="36"/>
          <w:sz w:val="30"/>
          <w:szCs w:val="30"/>
        </w:rPr>
      </w:pPr>
      <w:r w:rsidRPr="00714BBC">
        <w:rPr>
          <w:rFonts w:ascii="Arial" w:hAnsi="Arial" w:cs="Arial"/>
          <w:b/>
          <w:bCs/>
          <w:color w:val="333333"/>
          <w:kern w:val="36"/>
          <w:sz w:val="30"/>
          <w:szCs w:val="30"/>
        </w:rPr>
        <w:t>РЕШИЛА:</w:t>
      </w:r>
    </w:p>
    <w:p w:rsidR="008A24F1" w:rsidRPr="00714BBC" w:rsidRDefault="008A24F1" w:rsidP="008A24F1">
      <w:pPr>
        <w:pStyle w:val="af1"/>
        <w:jc w:val="center"/>
        <w:rPr>
          <w:rFonts w:ascii="Arial" w:hAnsi="Arial" w:cs="Arial"/>
          <w:sz w:val="24"/>
          <w:szCs w:val="24"/>
        </w:rPr>
      </w:pPr>
    </w:p>
    <w:p w:rsidR="003D1738" w:rsidRPr="008A24F1" w:rsidRDefault="003D1738" w:rsidP="008A24F1">
      <w:pPr>
        <w:suppressAutoHyphens/>
        <w:autoSpaceDE w:val="0"/>
        <w:autoSpaceDN w:val="0"/>
        <w:adjustRightInd w:val="0"/>
        <w:contextualSpacing/>
        <w:jc w:val="both"/>
        <w:rPr>
          <w:rFonts w:ascii="Arial" w:hAnsi="Arial" w:cs="Arial"/>
          <w:bCs/>
          <w:kern w:val="2"/>
        </w:rPr>
      </w:pPr>
      <w:r w:rsidRPr="008A24F1">
        <w:rPr>
          <w:rFonts w:ascii="Arial" w:hAnsi="Arial" w:cs="Arial"/>
          <w:bCs/>
          <w:kern w:val="2"/>
        </w:rPr>
        <w:t xml:space="preserve">1. Утвердить Положение о муниципальном </w:t>
      </w:r>
      <w:r w:rsidR="0067371B" w:rsidRPr="008A24F1">
        <w:rPr>
          <w:rFonts w:ascii="Arial" w:hAnsi="Arial" w:cs="Arial"/>
          <w:bCs/>
          <w:kern w:val="2"/>
        </w:rPr>
        <w:t>земельном</w:t>
      </w:r>
      <w:r w:rsidRPr="008A24F1">
        <w:rPr>
          <w:rFonts w:ascii="Arial" w:hAnsi="Arial" w:cs="Arial"/>
          <w:bCs/>
          <w:kern w:val="2"/>
        </w:rPr>
        <w:t xml:space="preserve"> контроле в </w:t>
      </w:r>
      <w:r w:rsidR="00A278ED" w:rsidRPr="008A24F1">
        <w:rPr>
          <w:rFonts w:ascii="Arial" w:hAnsi="Arial" w:cs="Arial"/>
          <w:bCs/>
          <w:kern w:val="2"/>
        </w:rPr>
        <w:t xml:space="preserve">Макаровском </w:t>
      </w:r>
      <w:r w:rsidRPr="008A24F1">
        <w:rPr>
          <w:rFonts w:ascii="Arial" w:hAnsi="Arial" w:cs="Arial"/>
          <w:bCs/>
          <w:kern w:val="2"/>
        </w:rPr>
        <w:t>муниципальном образовании</w:t>
      </w:r>
      <w:r w:rsidRPr="008A24F1">
        <w:rPr>
          <w:rFonts w:ascii="Arial" w:hAnsi="Arial" w:cs="Arial"/>
          <w:i/>
          <w:kern w:val="2"/>
        </w:rPr>
        <w:t xml:space="preserve"> </w:t>
      </w:r>
      <w:r w:rsidRPr="008A24F1">
        <w:rPr>
          <w:rFonts w:ascii="Arial" w:hAnsi="Arial" w:cs="Arial"/>
          <w:kern w:val="2"/>
        </w:rPr>
        <w:t>(прилагается)</w:t>
      </w:r>
      <w:r w:rsidRPr="008A24F1">
        <w:rPr>
          <w:rFonts w:ascii="Arial" w:hAnsi="Arial" w:cs="Arial"/>
          <w:bCs/>
          <w:kern w:val="2"/>
        </w:rPr>
        <w:t>.</w:t>
      </w:r>
    </w:p>
    <w:p w:rsidR="003D1738" w:rsidRDefault="003D1738" w:rsidP="00C46512">
      <w:pPr>
        <w:suppressAutoHyphens/>
        <w:autoSpaceDE w:val="0"/>
        <w:autoSpaceDN w:val="0"/>
        <w:adjustRightInd w:val="0"/>
        <w:ind w:firstLine="709"/>
        <w:jc w:val="both"/>
        <w:rPr>
          <w:rFonts w:ascii="Arial" w:hAnsi="Arial" w:cs="Arial"/>
        </w:rPr>
      </w:pPr>
      <w:r w:rsidRPr="008A24F1">
        <w:rPr>
          <w:rFonts w:ascii="Arial" w:hAnsi="Arial" w:cs="Arial"/>
          <w:bCs/>
          <w:kern w:val="2"/>
        </w:rPr>
        <w:t xml:space="preserve">2. </w:t>
      </w:r>
      <w:proofErr w:type="gramStart"/>
      <w:r w:rsidRPr="008A24F1">
        <w:rPr>
          <w:rFonts w:ascii="Arial" w:hAnsi="Arial" w:cs="Arial"/>
          <w:bCs/>
          <w:kern w:val="2"/>
        </w:rPr>
        <w:t xml:space="preserve">Настоящее решение </w:t>
      </w:r>
      <w:r w:rsidRPr="008A24F1">
        <w:rPr>
          <w:rFonts w:ascii="Arial" w:hAnsi="Arial" w:cs="Arial"/>
          <w:kern w:val="2"/>
        </w:rPr>
        <w:t>вступает в силу после дня его опубликования,</w:t>
      </w:r>
      <w:r w:rsidRPr="008A24F1">
        <w:rPr>
          <w:rFonts w:ascii="Arial" w:hAnsi="Arial" w:cs="Arial"/>
        </w:rPr>
        <w:t xml:space="preserve"> за исключением раздела </w:t>
      </w:r>
      <w:r w:rsidR="00DB0C6D">
        <w:rPr>
          <w:rFonts w:ascii="Arial" w:hAnsi="Arial" w:cs="Arial"/>
        </w:rPr>
        <w:t>4</w:t>
      </w:r>
      <w:r w:rsidRPr="008A24F1">
        <w:rPr>
          <w:rFonts w:ascii="Arial" w:hAnsi="Arial" w:cs="Arial"/>
        </w:rPr>
        <w:t xml:space="preserve"> </w:t>
      </w:r>
      <w:r w:rsidRPr="008A24F1">
        <w:rPr>
          <w:rFonts w:ascii="Arial" w:hAnsi="Arial" w:cs="Arial"/>
          <w:bCs/>
          <w:kern w:val="2"/>
        </w:rPr>
        <w:t xml:space="preserve">Положения о муниципальном </w:t>
      </w:r>
      <w:r w:rsidR="0067371B" w:rsidRPr="008A24F1">
        <w:rPr>
          <w:rFonts w:ascii="Arial" w:hAnsi="Arial" w:cs="Arial"/>
          <w:bCs/>
          <w:kern w:val="2"/>
        </w:rPr>
        <w:t>земельном</w:t>
      </w:r>
      <w:r w:rsidRPr="008A24F1">
        <w:rPr>
          <w:rFonts w:ascii="Arial" w:hAnsi="Arial" w:cs="Arial"/>
          <w:bCs/>
          <w:kern w:val="2"/>
        </w:rPr>
        <w:t xml:space="preserve"> контроле в </w:t>
      </w:r>
      <w:r w:rsidR="00A278ED" w:rsidRPr="008A24F1">
        <w:rPr>
          <w:rFonts w:ascii="Arial" w:hAnsi="Arial" w:cs="Arial"/>
          <w:bCs/>
          <w:kern w:val="2"/>
        </w:rPr>
        <w:t xml:space="preserve">Макаровском </w:t>
      </w:r>
      <w:r w:rsidRPr="008A24F1">
        <w:rPr>
          <w:rFonts w:ascii="Arial" w:hAnsi="Arial" w:cs="Arial"/>
          <w:bCs/>
          <w:kern w:val="2"/>
        </w:rPr>
        <w:t>муниципальном образовании</w:t>
      </w:r>
      <w:r w:rsidRPr="008A24F1">
        <w:rPr>
          <w:rFonts w:ascii="Arial" w:hAnsi="Arial" w:cs="Arial"/>
        </w:rPr>
        <w:t xml:space="preserve">, который вступает в силу с 1 </w:t>
      </w:r>
      <w:r w:rsidR="00DB0C6D">
        <w:rPr>
          <w:rFonts w:ascii="Arial" w:hAnsi="Arial" w:cs="Arial"/>
        </w:rPr>
        <w:t>января 2023</w:t>
      </w:r>
      <w:r w:rsidR="00C46512">
        <w:rPr>
          <w:rFonts w:ascii="Arial" w:hAnsi="Arial" w:cs="Arial"/>
        </w:rPr>
        <w:t xml:space="preserve"> года</w:t>
      </w:r>
      <w:r w:rsidR="00C46512">
        <w:t xml:space="preserve">, </w:t>
      </w:r>
      <w:r w:rsidR="00C46512" w:rsidRPr="00C46512">
        <w:rPr>
          <w:rFonts w:ascii="Arial" w:hAnsi="Arial" w:cs="Arial"/>
        </w:rPr>
        <w:t xml:space="preserve">раздела 5 </w:t>
      </w:r>
      <w:r w:rsidR="00C46512" w:rsidRPr="00C46512">
        <w:rPr>
          <w:rFonts w:ascii="Arial" w:hAnsi="Arial" w:cs="Arial"/>
          <w:bCs/>
          <w:kern w:val="2"/>
        </w:rPr>
        <w:t>Положения о муниципальном жилищном контроле в Макаровском муниципальном образовании</w:t>
      </w:r>
      <w:r w:rsidR="00C46512" w:rsidRPr="00C46512">
        <w:rPr>
          <w:rFonts w:ascii="Arial" w:hAnsi="Arial" w:cs="Arial"/>
        </w:rPr>
        <w:t>, который вступает в силу с 1 марта 2022 года</w:t>
      </w:r>
      <w:proofErr w:type="gramEnd"/>
    </w:p>
    <w:p w:rsidR="008A24F1" w:rsidRDefault="008A24F1" w:rsidP="008A24F1">
      <w:pPr>
        <w:jc w:val="both"/>
        <w:rPr>
          <w:rFonts w:ascii="Arial" w:hAnsi="Arial" w:cs="Arial"/>
        </w:rPr>
      </w:pPr>
    </w:p>
    <w:p w:rsidR="008A24F1" w:rsidRDefault="008A24F1" w:rsidP="008A24F1">
      <w:pPr>
        <w:jc w:val="both"/>
        <w:rPr>
          <w:rFonts w:ascii="Arial" w:hAnsi="Arial" w:cs="Arial"/>
        </w:rPr>
      </w:pPr>
    </w:p>
    <w:p w:rsidR="008A24F1" w:rsidRPr="00714BBC" w:rsidRDefault="008A24F1" w:rsidP="008A24F1">
      <w:pPr>
        <w:pStyle w:val="af1"/>
        <w:jc w:val="both"/>
        <w:rPr>
          <w:rFonts w:ascii="Arial" w:hAnsi="Arial" w:cs="Arial"/>
          <w:sz w:val="24"/>
          <w:szCs w:val="24"/>
        </w:rPr>
      </w:pPr>
      <w:r w:rsidRPr="00714BBC">
        <w:rPr>
          <w:rFonts w:ascii="Arial" w:hAnsi="Arial" w:cs="Arial"/>
          <w:sz w:val="24"/>
          <w:szCs w:val="24"/>
        </w:rPr>
        <w:t>Председатель Думы,</w:t>
      </w:r>
    </w:p>
    <w:p w:rsidR="008A24F1" w:rsidRPr="00714BBC" w:rsidRDefault="008A24F1" w:rsidP="008A24F1">
      <w:pPr>
        <w:pStyle w:val="af1"/>
        <w:jc w:val="both"/>
        <w:rPr>
          <w:rFonts w:ascii="Arial" w:hAnsi="Arial" w:cs="Arial"/>
          <w:sz w:val="24"/>
          <w:szCs w:val="24"/>
        </w:rPr>
      </w:pPr>
      <w:r w:rsidRPr="00714BBC">
        <w:rPr>
          <w:rFonts w:ascii="Arial" w:hAnsi="Arial" w:cs="Arial"/>
          <w:sz w:val="24"/>
          <w:szCs w:val="24"/>
        </w:rPr>
        <w:t>Глава Макаровского</w:t>
      </w:r>
    </w:p>
    <w:p w:rsidR="008A24F1" w:rsidRDefault="008A24F1" w:rsidP="008A24F1">
      <w:pPr>
        <w:pStyle w:val="af1"/>
        <w:rPr>
          <w:rFonts w:ascii="Arial" w:hAnsi="Arial" w:cs="Arial"/>
          <w:sz w:val="24"/>
          <w:szCs w:val="24"/>
        </w:rPr>
      </w:pPr>
      <w:r>
        <w:rPr>
          <w:rFonts w:ascii="Arial" w:hAnsi="Arial" w:cs="Arial"/>
          <w:sz w:val="24"/>
          <w:szCs w:val="24"/>
        </w:rPr>
        <w:t>сельского поселения</w:t>
      </w:r>
    </w:p>
    <w:p w:rsidR="008A24F1" w:rsidRDefault="008A24F1" w:rsidP="008A24F1">
      <w:pPr>
        <w:pStyle w:val="af1"/>
        <w:rPr>
          <w:rFonts w:ascii="Arial" w:hAnsi="Arial" w:cs="Arial"/>
          <w:sz w:val="24"/>
          <w:szCs w:val="24"/>
        </w:rPr>
      </w:pPr>
      <w:r w:rsidRPr="00714BBC">
        <w:rPr>
          <w:rFonts w:ascii="Arial" w:hAnsi="Arial" w:cs="Arial"/>
          <w:sz w:val="24"/>
          <w:szCs w:val="24"/>
        </w:rPr>
        <w:t>О.В.Ярыгина</w:t>
      </w:r>
    </w:p>
    <w:p w:rsidR="008A24F1" w:rsidRPr="004969B1" w:rsidRDefault="008A24F1" w:rsidP="008A24F1">
      <w:pPr>
        <w:pStyle w:val="af1"/>
        <w:jc w:val="right"/>
        <w:rPr>
          <w:rFonts w:ascii="Courier New" w:hAnsi="Courier New" w:cs="Courier New"/>
          <w:sz w:val="24"/>
          <w:szCs w:val="24"/>
        </w:rPr>
      </w:pPr>
    </w:p>
    <w:p w:rsidR="008A24F1" w:rsidRPr="005100C4" w:rsidRDefault="008A24F1" w:rsidP="008A24F1">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 xml:space="preserve">Приложение </w:t>
      </w:r>
      <w:proofErr w:type="gramStart"/>
      <w:r>
        <w:rPr>
          <w:rFonts w:ascii="Courier New" w:hAnsi="Courier New" w:cs="Courier New"/>
          <w:bCs/>
          <w:sz w:val="22"/>
          <w:szCs w:val="22"/>
        </w:rPr>
        <w:t>к</w:t>
      </w:r>
      <w:proofErr w:type="gramEnd"/>
    </w:p>
    <w:p w:rsidR="008A24F1" w:rsidRPr="005100C4" w:rsidRDefault="008A24F1" w:rsidP="008A24F1">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Решению Думы Макаровского</w:t>
      </w:r>
    </w:p>
    <w:p w:rsidR="008A24F1" w:rsidRPr="005100C4" w:rsidRDefault="008A24F1" w:rsidP="008A24F1">
      <w:pPr>
        <w:pStyle w:val="headertext"/>
        <w:spacing w:before="0" w:beforeAutospacing="0" w:after="0" w:afterAutospacing="0"/>
        <w:jc w:val="right"/>
        <w:textAlignment w:val="baseline"/>
        <w:rPr>
          <w:rFonts w:ascii="Courier New" w:hAnsi="Courier New" w:cs="Courier New"/>
          <w:bCs/>
          <w:sz w:val="22"/>
          <w:szCs w:val="22"/>
        </w:rPr>
      </w:pPr>
      <w:r w:rsidRPr="005100C4">
        <w:rPr>
          <w:rFonts w:ascii="Courier New" w:hAnsi="Courier New" w:cs="Courier New"/>
          <w:bCs/>
          <w:sz w:val="22"/>
          <w:szCs w:val="22"/>
        </w:rPr>
        <w:t>сельского поселения</w:t>
      </w:r>
    </w:p>
    <w:p w:rsidR="008A24F1" w:rsidRDefault="008A24F1" w:rsidP="008A24F1">
      <w:pPr>
        <w:pStyle w:val="headertext"/>
        <w:spacing w:before="0" w:beforeAutospacing="0" w:after="0" w:afterAutospacing="0"/>
        <w:jc w:val="right"/>
        <w:textAlignment w:val="baseline"/>
        <w:rPr>
          <w:rFonts w:ascii="Courier New" w:hAnsi="Courier New" w:cs="Courier New"/>
          <w:bCs/>
          <w:sz w:val="22"/>
          <w:szCs w:val="22"/>
        </w:rPr>
      </w:pPr>
      <w:r>
        <w:rPr>
          <w:rFonts w:ascii="Courier New" w:hAnsi="Courier New" w:cs="Courier New"/>
          <w:bCs/>
          <w:sz w:val="22"/>
          <w:szCs w:val="22"/>
        </w:rPr>
        <w:t xml:space="preserve">от </w:t>
      </w:r>
      <w:r w:rsidR="00592545">
        <w:rPr>
          <w:rFonts w:ascii="Courier New" w:hAnsi="Courier New" w:cs="Courier New"/>
          <w:bCs/>
          <w:sz w:val="22"/>
          <w:szCs w:val="22"/>
        </w:rPr>
        <w:t xml:space="preserve">27 </w:t>
      </w:r>
      <w:r>
        <w:rPr>
          <w:rFonts w:ascii="Courier New" w:hAnsi="Courier New" w:cs="Courier New"/>
          <w:bCs/>
          <w:sz w:val="22"/>
          <w:szCs w:val="22"/>
        </w:rPr>
        <w:t>декабря 2021г.№</w:t>
      </w:r>
      <w:r w:rsidR="00592545">
        <w:rPr>
          <w:rFonts w:ascii="Courier New" w:hAnsi="Courier New" w:cs="Courier New"/>
          <w:bCs/>
          <w:sz w:val="22"/>
          <w:szCs w:val="22"/>
        </w:rPr>
        <w:t>144</w:t>
      </w:r>
    </w:p>
    <w:p w:rsidR="008A24F1" w:rsidRPr="008A24F1" w:rsidRDefault="008A24F1" w:rsidP="008A24F1">
      <w:pPr>
        <w:pStyle w:val="headertext"/>
        <w:spacing w:before="0" w:beforeAutospacing="0" w:after="0" w:afterAutospacing="0"/>
        <w:jc w:val="center"/>
        <w:textAlignment w:val="baseline"/>
        <w:rPr>
          <w:rFonts w:ascii="Arial" w:hAnsi="Arial" w:cs="Arial"/>
          <w:bCs/>
        </w:rPr>
      </w:pPr>
    </w:p>
    <w:p w:rsidR="008A24F1" w:rsidRPr="008A24F1" w:rsidRDefault="008A24F1" w:rsidP="008A24F1">
      <w:pPr>
        <w:jc w:val="center"/>
        <w:rPr>
          <w:rFonts w:ascii="Arial" w:hAnsi="Arial" w:cs="Arial"/>
          <w:b/>
          <w:bCs/>
          <w:sz w:val="30"/>
          <w:szCs w:val="30"/>
        </w:rPr>
      </w:pPr>
      <w:r w:rsidRPr="008A24F1">
        <w:rPr>
          <w:rFonts w:ascii="Arial" w:hAnsi="Arial" w:cs="Arial"/>
          <w:b/>
          <w:bCs/>
          <w:sz w:val="30"/>
          <w:szCs w:val="30"/>
        </w:rPr>
        <w:t xml:space="preserve">Положение о муниципальном земельном контроле в Макаровском муниципальном образовании </w:t>
      </w:r>
    </w:p>
    <w:p w:rsidR="008A24F1" w:rsidRPr="008A24F1" w:rsidRDefault="008A24F1" w:rsidP="008A24F1">
      <w:pPr>
        <w:pStyle w:val="ConsPlusNormal"/>
        <w:ind w:firstLine="0"/>
        <w:rPr>
          <w:bCs/>
          <w:sz w:val="24"/>
          <w:szCs w:val="24"/>
        </w:rPr>
      </w:pPr>
    </w:p>
    <w:p w:rsidR="008A24F1" w:rsidRPr="008A24F1" w:rsidRDefault="008A24F1" w:rsidP="008A24F1">
      <w:pPr>
        <w:pStyle w:val="ConsPlusNormal"/>
        <w:ind w:firstLine="0"/>
        <w:rPr>
          <w:bCs/>
          <w:sz w:val="24"/>
          <w:szCs w:val="24"/>
        </w:rPr>
      </w:pPr>
      <w:r w:rsidRPr="008A24F1">
        <w:rPr>
          <w:bCs/>
          <w:sz w:val="24"/>
          <w:szCs w:val="24"/>
        </w:rPr>
        <w:t>Раздел 1. Общие положения</w:t>
      </w:r>
    </w:p>
    <w:p w:rsidR="008A24F1" w:rsidRPr="008A24F1" w:rsidRDefault="008A24F1" w:rsidP="008A24F1">
      <w:pPr>
        <w:pStyle w:val="ConsPlusNormal"/>
        <w:ind w:firstLine="0"/>
        <w:jc w:val="both"/>
        <w:rPr>
          <w:sz w:val="24"/>
          <w:szCs w:val="24"/>
        </w:rPr>
      </w:pPr>
      <w:r>
        <w:rPr>
          <w:sz w:val="24"/>
          <w:szCs w:val="24"/>
        </w:rPr>
        <w:t>1.1.</w:t>
      </w:r>
      <w:r w:rsidRPr="008A24F1">
        <w:rPr>
          <w:sz w:val="24"/>
          <w:szCs w:val="24"/>
        </w:rPr>
        <w:t>Настоящее Положение устанавливает порядок осуществления муниципального земельного контроля в границах Макаровского муниципального образования  (далее – муниципальный земельный контроль).</w:t>
      </w:r>
    </w:p>
    <w:p w:rsidR="008A24F1" w:rsidRPr="008A24F1" w:rsidRDefault="008A24F1" w:rsidP="008A24F1">
      <w:pPr>
        <w:pStyle w:val="ConsPlusNormal"/>
        <w:ind w:firstLine="0"/>
        <w:jc w:val="both"/>
        <w:rPr>
          <w:sz w:val="24"/>
          <w:szCs w:val="24"/>
        </w:rPr>
      </w:pPr>
      <w:r w:rsidRPr="008A24F1">
        <w:rPr>
          <w:sz w:val="24"/>
          <w:szCs w:val="24"/>
        </w:rPr>
        <w:lastRenderedPageBreak/>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8A24F1" w:rsidRPr="008A24F1" w:rsidRDefault="008A24F1" w:rsidP="008A24F1">
      <w:pPr>
        <w:pStyle w:val="ConsPlusNormal"/>
        <w:ind w:firstLine="0"/>
        <w:jc w:val="both"/>
        <w:rPr>
          <w:i/>
          <w:sz w:val="24"/>
          <w:szCs w:val="24"/>
        </w:rPr>
      </w:pPr>
      <w:r w:rsidRPr="008A24F1">
        <w:rPr>
          <w:sz w:val="24"/>
          <w:szCs w:val="24"/>
        </w:rPr>
        <w:t>Объектами земельных отношений являются земли, земельные участки или части земельных участков в границах Макаровского муниципального образования</w:t>
      </w:r>
      <w:r w:rsidRPr="008A24F1">
        <w:rPr>
          <w:i/>
          <w:sz w:val="24"/>
          <w:szCs w:val="24"/>
        </w:rPr>
        <w:t>.</w:t>
      </w:r>
    </w:p>
    <w:p w:rsidR="008A24F1" w:rsidRPr="008A24F1" w:rsidRDefault="008A24F1" w:rsidP="008A24F1">
      <w:pPr>
        <w:contextualSpacing/>
        <w:jc w:val="both"/>
        <w:rPr>
          <w:rFonts w:ascii="Arial" w:hAnsi="Arial" w:cs="Arial"/>
        </w:rPr>
      </w:pPr>
      <w:r w:rsidRPr="008A24F1">
        <w:rPr>
          <w:rFonts w:ascii="Arial" w:hAnsi="Arial" w:cs="Arial"/>
        </w:rPr>
        <w:t xml:space="preserve">1.3. Муниципальный земельный контроль осуществляется администрацией Макаровского </w:t>
      </w:r>
      <w:r>
        <w:rPr>
          <w:rFonts w:ascii="Arial" w:hAnsi="Arial" w:cs="Arial"/>
        </w:rPr>
        <w:t>муниципального образования</w:t>
      </w:r>
      <w:r w:rsidRPr="008A24F1">
        <w:rPr>
          <w:rFonts w:ascii="Arial" w:hAnsi="Arial" w:cs="Arial"/>
        </w:rPr>
        <w:t xml:space="preserve"> (далее – администрация).</w:t>
      </w:r>
    </w:p>
    <w:p w:rsidR="008A24F1" w:rsidRPr="008A24F1" w:rsidRDefault="008A24F1" w:rsidP="008A24F1">
      <w:pPr>
        <w:contextualSpacing/>
        <w:jc w:val="both"/>
        <w:rPr>
          <w:rFonts w:ascii="Arial" w:hAnsi="Arial" w:cs="Arial"/>
        </w:rPr>
      </w:pPr>
      <w:r w:rsidRPr="008A24F1">
        <w:rPr>
          <w:rFonts w:ascii="Arial" w:hAnsi="Arial" w:cs="Arial"/>
        </w:rPr>
        <w:t>1.4. Должностными лицами администрации, уполномоченными на осуществление муниципального земельного контроля, являются глава администрации, специалисты администрации (далее – должностные лица)</w:t>
      </w:r>
      <w:r w:rsidRPr="008A24F1">
        <w:rPr>
          <w:rFonts w:ascii="Arial" w:hAnsi="Arial" w:cs="Arial"/>
          <w:i/>
          <w:iCs/>
        </w:rPr>
        <w:t>.</w:t>
      </w:r>
    </w:p>
    <w:p w:rsidR="008A24F1" w:rsidRPr="008A24F1" w:rsidRDefault="008A24F1" w:rsidP="008A24F1">
      <w:pPr>
        <w:contextualSpacing/>
        <w:jc w:val="both"/>
        <w:rPr>
          <w:rFonts w:ascii="Arial" w:hAnsi="Arial" w:cs="Arial"/>
        </w:rPr>
      </w:pPr>
      <w:r w:rsidRPr="008A24F1">
        <w:rPr>
          <w:rFonts w:ascii="Arial" w:hAnsi="Arial" w:cs="Arial"/>
        </w:rPr>
        <w:t xml:space="preserve">Должностные лица при осуществлении муниципального земельного контроля имеют права, </w:t>
      </w:r>
      <w:proofErr w:type="gramStart"/>
      <w:r w:rsidRPr="008A24F1">
        <w:rPr>
          <w:rFonts w:ascii="Arial" w:hAnsi="Arial" w:cs="Arial"/>
        </w:rPr>
        <w:t>несут обязанности</w:t>
      </w:r>
      <w:proofErr w:type="gramEnd"/>
      <w:r w:rsidRPr="008A24F1">
        <w:rPr>
          <w:rFonts w:ascii="Arial" w:hAnsi="Arial" w:cs="Arial"/>
        </w:rPr>
        <w:t xml:space="preserve"> и ответственность в соответствии с Федеральным законом от 31 июля 2020</w:t>
      </w:r>
      <w:r>
        <w:rPr>
          <w:rFonts w:ascii="Arial" w:hAnsi="Arial" w:cs="Arial"/>
        </w:rPr>
        <w:t>г. №</w:t>
      </w:r>
      <w:r w:rsidRPr="008A24F1">
        <w:rPr>
          <w:rFonts w:ascii="Arial" w:hAnsi="Arial" w:cs="Arial"/>
        </w:rPr>
        <w:t>248-ФЗ «О государственном контроле (надзоре) и муниципальном контроле в Российской Федераци</w:t>
      </w:r>
      <w:r>
        <w:rPr>
          <w:rFonts w:ascii="Arial" w:hAnsi="Arial" w:cs="Arial"/>
        </w:rPr>
        <w:t>и» (далее – Федеральный закон №</w:t>
      </w:r>
      <w:r w:rsidRPr="008A24F1">
        <w:rPr>
          <w:rFonts w:ascii="Arial" w:hAnsi="Arial" w:cs="Arial"/>
        </w:rPr>
        <w:t>248-ФЗ) и иными федеральными законами.</w:t>
      </w:r>
    </w:p>
    <w:p w:rsidR="008A24F1" w:rsidRPr="008A24F1" w:rsidRDefault="008A24F1" w:rsidP="008A24F1">
      <w:pPr>
        <w:pStyle w:val="ConsPlusNormal"/>
        <w:ind w:firstLine="0"/>
        <w:jc w:val="both"/>
        <w:rPr>
          <w:sz w:val="24"/>
          <w:szCs w:val="24"/>
        </w:rPr>
      </w:pPr>
      <w:r w:rsidRPr="008A24F1">
        <w:rPr>
          <w:sz w:val="24"/>
          <w:szCs w:val="24"/>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8A24F1">
        <w:rPr>
          <w:rStyle w:val="a5"/>
          <w:color w:val="auto"/>
          <w:sz w:val="24"/>
          <w:szCs w:val="24"/>
          <w:u w:val="none"/>
        </w:rPr>
        <w:t>закона</w:t>
      </w:r>
      <w:r>
        <w:rPr>
          <w:sz w:val="24"/>
          <w:szCs w:val="24"/>
        </w:rPr>
        <w:t xml:space="preserve"> №</w:t>
      </w:r>
      <w:r w:rsidRPr="008A24F1">
        <w:rPr>
          <w:sz w:val="24"/>
          <w:szCs w:val="24"/>
        </w:rPr>
        <w:t xml:space="preserve">248-ФЗ, Земельного кодекса Российской Федерации, Федерального </w:t>
      </w:r>
      <w:r w:rsidRPr="008A24F1">
        <w:rPr>
          <w:rStyle w:val="a5"/>
          <w:color w:val="auto"/>
          <w:sz w:val="24"/>
          <w:szCs w:val="24"/>
          <w:u w:val="none"/>
        </w:rPr>
        <w:t>закона</w:t>
      </w:r>
      <w:r>
        <w:rPr>
          <w:sz w:val="24"/>
          <w:szCs w:val="24"/>
        </w:rPr>
        <w:t xml:space="preserve"> от 6 октября 2003 года №</w:t>
      </w:r>
      <w:r w:rsidRPr="008A24F1">
        <w:rPr>
          <w:sz w:val="24"/>
          <w:szCs w:val="24"/>
        </w:rPr>
        <w:t>131-ФЗ «Об общих принципах организации местного самоуправления в Российской Федерации».</w:t>
      </w:r>
    </w:p>
    <w:p w:rsidR="008A24F1" w:rsidRPr="008A24F1" w:rsidRDefault="008A24F1" w:rsidP="008A24F1">
      <w:pPr>
        <w:pStyle w:val="ConsPlusNormal"/>
        <w:ind w:firstLine="0"/>
        <w:jc w:val="both"/>
        <w:rPr>
          <w:sz w:val="24"/>
          <w:szCs w:val="24"/>
        </w:rPr>
      </w:pPr>
      <w:bookmarkStart w:id="0" w:name="Par61"/>
      <w:bookmarkEnd w:id="0"/>
      <w:r w:rsidRPr="008A24F1">
        <w:rPr>
          <w:sz w:val="24"/>
          <w:szCs w:val="24"/>
        </w:rPr>
        <w:t xml:space="preserve">1.6. Администрация осуществляет муниципальный земельный </w:t>
      </w:r>
      <w:proofErr w:type="gramStart"/>
      <w:r w:rsidRPr="008A24F1">
        <w:rPr>
          <w:sz w:val="24"/>
          <w:szCs w:val="24"/>
        </w:rPr>
        <w:t>контроль за</w:t>
      </w:r>
      <w:proofErr w:type="gramEnd"/>
      <w:r w:rsidRPr="008A24F1">
        <w:rPr>
          <w:sz w:val="24"/>
          <w:szCs w:val="24"/>
        </w:rPr>
        <w:t xml:space="preserve"> соблюдением:</w:t>
      </w:r>
    </w:p>
    <w:p w:rsidR="008A24F1" w:rsidRPr="008A24F1" w:rsidRDefault="008A24F1" w:rsidP="008A24F1">
      <w:pPr>
        <w:pStyle w:val="ConsPlusNormal"/>
        <w:ind w:firstLine="0"/>
        <w:jc w:val="both"/>
        <w:rPr>
          <w:sz w:val="24"/>
          <w:szCs w:val="24"/>
        </w:rPr>
      </w:pPr>
      <w:r>
        <w:rPr>
          <w:sz w:val="24"/>
          <w:szCs w:val="24"/>
        </w:rPr>
        <w:t>1)</w:t>
      </w:r>
      <w:r w:rsidRPr="008A24F1">
        <w:rPr>
          <w:sz w:val="24"/>
          <w:szCs w:val="24"/>
        </w:rPr>
        <w:t>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8A24F1" w:rsidRPr="008A24F1" w:rsidRDefault="008A24F1" w:rsidP="008A24F1">
      <w:pPr>
        <w:pStyle w:val="ConsPlusNormal"/>
        <w:ind w:firstLine="0"/>
        <w:jc w:val="both"/>
        <w:rPr>
          <w:sz w:val="24"/>
          <w:szCs w:val="24"/>
        </w:rPr>
      </w:pPr>
      <w:r>
        <w:rPr>
          <w:sz w:val="24"/>
          <w:szCs w:val="24"/>
        </w:rPr>
        <w:t>2)</w:t>
      </w:r>
      <w:r w:rsidRPr="008A24F1">
        <w:rPr>
          <w:sz w:val="24"/>
          <w:szCs w:val="24"/>
        </w:rPr>
        <w:t>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8A24F1" w:rsidRPr="008A24F1" w:rsidRDefault="008A24F1" w:rsidP="008A24F1">
      <w:pPr>
        <w:pStyle w:val="ConsPlusNormal"/>
        <w:ind w:firstLine="0"/>
        <w:jc w:val="both"/>
        <w:rPr>
          <w:sz w:val="24"/>
          <w:szCs w:val="24"/>
        </w:rPr>
      </w:pPr>
      <w:r>
        <w:rPr>
          <w:sz w:val="24"/>
          <w:szCs w:val="24"/>
        </w:rPr>
        <w:t>3)</w:t>
      </w:r>
      <w:r w:rsidRPr="008A24F1">
        <w:rPr>
          <w:sz w:val="24"/>
          <w:szCs w:val="24"/>
        </w:rPr>
        <w:t>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8A24F1" w:rsidRPr="008A24F1" w:rsidRDefault="008A24F1" w:rsidP="008A24F1">
      <w:pPr>
        <w:pStyle w:val="ConsPlusNormal"/>
        <w:ind w:firstLine="0"/>
        <w:jc w:val="both"/>
        <w:rPr>
          <w:sz w:val="24"/>
          <w:szCs w:val="24"/>
        </w:rPr>
      </w:pPr>
      <w:r>
        <w:rPr>
          <w:sz w:val="24"/>
          <w:szCs w:val="24"/>
        </w:rPr>
        <w:t>4)</w:t>
      </w:r>
      <w:r w:rsidRPr="008A24F1">
        <w:rPr>
          <w:sz w:val="24"/>
          <w:szCs w:val="24"/>
        </w:rPr>
        <w:t>обязательных требований, связанных с обязанностью по приведению земель в состояние, пригодное для использования по целевому назначению;</w:t>
      </w:r>
    </w:p>
    <w:p w:rsidR="008A24F1" w:rsidRPr="008A24F1" w:rsidRDefault="008A24F1" w:rsidP="008A24F1">
      <w:pPr>
        <w:pStyle w:val="ConsPlusNormal"/>
        <w:ind w:firstLine="0"/>
        <w:jc w:val="both"/>
        <w:rPr>
          <w:sz w:val="24"/>
          <w:szCs w:val="24"/>
        </w:rPr>
      </w:pPr>
      <w:r>
        <w:rPr>
          <w:sz w:val="24"/>
          <w:szCs w:val="24"/>
        </w:rPr>
        <w:t>5)</w:t>
      </w:r>
      <w:r w:rsidRPr="008A24F1">
        <w:rPr>
          <w:sz w:val="24"/>
          <w:szCs w:val="24"/>
        </w:rPr>
        <w:t>исполнения предписаний об устранении нарушений обязательных требований, выданных должностными лицами пределах их компетенции.</w:t>
      </w:r>
    </w:p>
    <w:p w:rsidR="008A24F1" w:rsidRPr="008A24F1" w:rsidRDefault="008A24F1" w:rsidP="008A24F1">
      <w:pPr>
        <w:pStyle w:val="ConsPlusNormal"/>
        <w:ind w:firstLine="0"/>
        <w:jc w:val="both"/>
        <w:rPr>
          <w:sz w:val="24"/>
          <w:szCs w:val="24"/>
        </w:rPr>
      </w:pPr>
      <w:r w:rsidRPr="008A24F1">
        <w:rPr>
          <w:sz w:val="24"/>
          <w:szCs w:val="24"/>
        </w:rPr>
        <w:t>Полномочия, указанные в настоящем пункте, осуществляются администрацией в отношении всех категорий земель.</w:t>
      </w:r>
    </w:p>
    <w:p w:rsidR="008A24F1" w:rsidRPr="008A24F1" w:rsidRDefault="008A24F1" w:rsidP="008A24F1">
      <w:pPr>
        <w:pStyle w:val="ConsPlusNormal"/>
        <w:ind w:firstLine="0"/>
        <w:jc w:val="both"/>
        <w:rPr>
          <w:sz w:val="24"/>
          <w:szCs w:val="24"/>
        </w:rPr>
      </w:pPr>
      <w:r w:rsidRPr="008A24F1">
        <w:rPr>
          <w:bCs/>
          <w:sz w:val="24"/>
          <w:szCs w:val="24"/>
        </w:rPr>
        <w:t>1.7.</w:t>
      </w:r>
      <w:r w:rsidRPr="008A24F1">
        <w:rPr>
          <w:sz w:val="24"/>
          <w:szCs w:val="24"/>
        </w:rPr>
        <w:t>Администрацией в рамках осуществления муниципального земельного контроля обеспечивается учет объектов</w:t>
      </w:r>
      <w:r w:rsidRPr="008A24F1">
        <w:rPr>
          <w:bCs/>
          <w:sz w:val="24"/>
          <w:szCs w:val="24"/>
        </w:rPr>
        <w:t xml:space="preserve"> муниципального земельного</w:t>
      </w:r>
      <w:r w:rsidRPr="008A24F1">
        <w:rPr>
          <w:sz w:val="24"/>
          <w:szCs w:val="24"/>
        </w:rPr>
        <w:t xml:space="preserve"> контроля.</w:t>
      </w:r>
    </w:p>
    <w:p w:rsidR="008A24F1" w:rsidRPr="008A24F1" w:rsidRDefault="008A24F1" w:rsidP="008A24F1">
      <w:pPr>
        <w:pStyle w:val="ConsPlusNormal"/>
        <w:ind w:firstLine="0"/>
        <w:jc w:val="both"/>
        <w:rPr>
          <w:sz w:val="24"/>
          <w:szCs w:val="24"/>
        </w:rPr>
      </w:pPr>
      <w:r>
        <w:rPr>
          <w:sz w:val="24"/>
          <w:szCs w:val="24"/>
        </w:rPr>
        <w:t>1.8.</w:t>
      </w:r>
      <w:r w:rsidRPr="008A24F1">
        <w:rPr>
          <w:sz w:val="24"/>
          <w:szCs w:val="24"/>
        </w:rPr>
        <w:t>При осуществлении муниципального земельного контроля система оценки и управления рисками не применяется.</w:t>
      </w:r>
    </w:p>
    <w:p w:rsidR="008A24F1" w:rsidRPr="008A24F1" w:rsidRDefault="008A24F1" w:rsidP="008A24F1">
      <w:pPr>
        <w:pStyle w:val="ConsPlusNormal"/>
        <w:ind w:firstLine="0"/>
        <w:rPr>
          <w:bCs/>
          <w:sz w:val="24"/>
          <w:szCs w:val="24"/>
        </w:rPr>
      </w:pPr>
      <w:r w:rsidRPr="008A24F1">
        <w:rPr>
          <w:bCs/>
          <w:sz w:val="24"/>
          <w:szCs w:val="24"/>
        </w:rPr>
        <w:t>Раздел 2. Профилактика рисков причинения вреда (ущерба) охраняемым законом ценностям</w:t>
      </w:r>
    </w:p>
    <w:p w:rsidR="008A24F1" w:rsidRPr="008A24F1" w:rsidRDefault="008A24F1" w:rsidP="008A24F1">
      <w:pPr>
        <w:pStyle w:val="ConsPlusNormal"/>
        <w:ind w:firstLine="0"/>
        <w:jc w:val="both"/>
        <w:rPr>
          <w:sz w:val="24"/>
          <w:szCs w:val="24"/>
        </w:rPr>
      </w:pPr>
      <w:r w:rsidRPr="008A24F1">
        <w:rPr>
          <w:sz w:val="24"/>
          <w:szCs w:val="24"/>
        </w:rPr>
        <w:t xml:space="preserve">2.1. Администрация осуществляет муниципальный земельный </w:t>
      </w:r>
      <w:proofErr w:type="gramStart"/>
      <w:r w:rsidRPr="008A24F1">
        <w:rPr>
          <w:sz w:val="24"/>
          <w:szCs w:val="24"/>
        </w:rPr>
        <w:t>контроль</w:t>
      </w:r>
      <w:proofErr w:type="gramEnd"/>
      <w:r w:rsidRPr="008A24F1">
        <w:rPr>
          <w:sz w:val="24"/>
          <w:szCs w:val="24"/>
        </w:rPr>
        <w:t xml:space="preserve"> в том числе посредством проведения профилактических мероприятий.</w:t>
      </w:r>
    </w:p>
    <w:p w:rsidR="008A24F1" w:rsidRPr="008A24F1" w:rsidRDefault="008A24F1" w:rsidP="008A24F1">
      <w:pPr>
        <w:pStyle w:val="ConsPlusNormal"/>
        <w:ind w:firstLine="0"/>
        <w:jc w:val="both"/>
        <w:rPr>
          <w:sz w:val="24"/>
          <w:szCs w:val="24"/>
        </w:rPr>
      </w:pPr>
      <w:r w:rsidRPr="008A24F1">
        <w:rPr>
          <w:sz w:val="24"/>
          <w:szCs w:val="24"/>
        </w:rPr>
        <w:t xml:space="preserve">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w:t>
      </w:r>
      <w:r w:rsidRPr="008A24F1">
        <w:rPr>
          <w:sz w:val="24"/>
          <w:szCs w:val="24"/>
        </w:rPr>
        <w:lastRenderedPageBreak/>
        <w:t>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A24F1" w:rsidRPr="008A24F1" w:rsidRDefault="008A24F1" w:rsidP="008A24F1">
      <w:pPr>
        <w:pStyle w:val="ConsPlusNormal"/>
        <w:ind w:firstLine="0"/>
        <w:jc w:val="both"/>
        <w:rPr>
          <w:sz w:val="24"/>
          <w:szCs w:val="24"/>
        </w:rPr>
      </w:pPr>
      <w:r w:rsidRPr="008A24F1">
        <w:rPr>
          <w:sz w:val="24"/>
          <w:szCs w:val="24"/>
        </w:rPr>
        <w:t>2.3.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A24F1" w:rsidRPr="008A24F1" w:rsidRDefault="008A24F1" w:rsidP="008A24F1">
      <w:pPr>
        <w:pStyle w:val="ConsPlusNormal"/>
        <w:ind w:firstLine="0"/>
        <w:jc w:val="both"/>
        <w:rPr>
          <w:sz w:val="24"/>
          <w:szCs w:val="24"/>
        </w:rPr>
      </w:pPr>
      <w:r w:rsidRPr="008A24F1">
        <w:rPr>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8A24F1" w:rsidRPr="008A24F1" w:rsidRDefault="008A24F1" w:rsidP="008A24F1">
      <w:pPr>
        <w:pStyle w:val="ConsPlusNormal"/>
        <w:ind w:firstLine="0"/>
        <w:jc w:val="both"/>
        <w:rPr>
          <w:sz w:val="24"/>
          <w:szCs w:val="24"/>
        </w:rPr>
      </w:pPr>
      <w:r w:rsidRPr="008A24F1">
        <w:rPr>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Макаровского муниципального образования (далее – Глава) для принятия решения о проведении контрольных мероприятий.</w:t>
      </w:r>
    </w:p>
    <w:p w:rsidR="008A24F1" w:rsidRPr="008A24F1" w:rsidRDefault="008A24F1" w:rsidP="008A24F1">
      <w:pPr>
        <w:pStyle w:val="ConsPlusNormal"/>
        <w:ind w:firstLine="0"/>
        <w:jc w:val="both"/>
        <w:rPr>
          <w:sz w:val="24"/>
          <w:szCs w:val="24"/>
        </w:rPr>
      </w:pPr>
      <w:r w:rsidRPr="008A24F1">
        <w:rPr>
          <w:sz w:val="24"/>
          <w:szCs w:val="24"/>
        </w:rPr>
        <w:t>2.5. При осуществлении администрацией муниципального земельного контроля могут проводиться следующие виды профилактических мероприятий:</w:t>
      </w:r>
    </w:p>
    <w:p w:rsidR="008A24F1" w:rsidRPr="008A24F1" w:rsidRDefault="008A24F1" w:rsidP="008A24F1">
      <w:pPr>
        <w:pStyle w:val="ConsPlusNormal"/>
        <w:ind w:firstLine="0"/>
        <w:jc w:val="both"/>
        <w:rPr>
          <w:sz w:val="24"/>
          <w:szCs w:val="24"/>
        </w:rPr>
      </w:pPr>
      <w:r w:rsidRPr="008A24F1">
        <w:rPr>
          <w:sz w:val="24"/>
          <w:szCs w:val="24"/>
        </w:rPr>
        <w:t>1) информирование;</w:t>
      </w:r>
    </w:p>
    <w:p w:rsidR="008A24F1" w:rsidRPr="008A24F1" w:rsidRDefault="008A24F1" w:rsidP="008A24F1">
      <w:pPr>
        <w:pStyle w:val="ConsPlusNormal"/>
        <w:ind w:firstLine="0"/>
        <w:jc w:val="both"/>
        <w:rPr>
          <w:sz w:val="24"/>
          <w:szCs w:val="24"/>
        </w:rPr>
      </w:pPr>
      <w:r w:rsidRPr="008A24F1">
        <w:rPr>
          <w:sz w:val="24"/>
          <w:szCs w:val="24"/>
        </w:rPr>
        <w:t>2) консультирование.</w:t>
      </w:r>
    </w:p>
    <w:p w:rsidR="008A24F1" w:rsidRPr="008A24F1" w:rsidRDefault="008A24F1" w:rsidP="008A24F1">
      <w:pPr>
        <w:jc w:val="both"/>
        <w:rPr>
          <w:rFonts w:ascii="Arial" w:hAnsi="Arial" w:cs="Arial"/>
        </w:rPr>
      </w:pPr>
      <w:r w:rsidRPr="008A24F1">
        <w:rPr>
          <w:rFonts w:ascii="Arial" w:hAnsi="Arial" w:cs="Arial"/>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8A24F1">
        <w:rPr>
          <w:rFonts w:ascii="Arial" w:hAnsi="Arial" w:cs="Arial"/>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8A24F1" w:rsidRPr="008A24F1" w:rsidRDefault="008A24F1" w:rsidP="008A24F1">
      <w:pPr>
        <w:pStyle w:val="ConsPlusNormal"/>
        <w:ind w:firstLine="0"/>
        <w:jc w:val="both"/>
        <w:rPr>
          <w:sz w:val="24"/>
          <w:szCs w:val="24"/>
        </w:rPr>
      </w:pPr>
      <w:r w:rsidRPr="008A24F1">
        <w:rPr>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8A24F1">
          <w:rPr>
            <w:rStyle w:val="a5"/>
            <w:color w:val="auto"/>
            <w:sz w:val="24"/>
            <w:szCs w:val="24"/>
            <w:u w:val="none"/>
          </w:rPr>
          <w:t>частью 3 статьи 46</w:t>
        </w:r>
      </w:hyperlink>
      <w:r>
        <w:rPr>
          <w:sz w:val="24"/>
          <w:szCs w:val="24"/>
        </w:rPr>
        <w:t xml:space="preserve"> Федерального закона №</w:t>
      </w:r>
      <w:r w:rsidRPr="008A24F1">
        <w:rPr>
          <w:sz w:val="24"/>
          <w:szCs w:val="24"/>
        </w:rPr>
        <w:t>248-ФЗ.</w:t>
      </w:r>
    </w:p>
    <w:p w:rsidR="008A24F1" w:rsidRPr="008A24F1" w:rsidRDefault="008A24F1" w:rsidP="008A24F1">
      <w:pPr>
        <w:pStyle w:val="ConsPlusNormal"/>
        <w:ind w:firstLine="0"/>
        <w:jc w:val="both"/>
        <w:rPr>
          <w:sz w:val="24"/>
          <w:szCs w:val="24"/>
        </w:rPr>
      </w:pPr>
      <w:r w:rsidRPr="008A24F1">
        <w:rPr>
          <w:sz w:val="24"/>
          <w:szCs w:val="24"/>
        </w:rPr>
        <w:t xml:space="preserve">Администрация также вправе информировать население Макаровского муниципального образования </w:t>
      </w:r>
      <w:r w:rsidRPr="008A24F1">
        <w:rPr>
          <w:i/>
          <w:sz w:val="24"/>
          <w:szCs w:val="24"/>
        </w:rPr>
        <w:t xml:space="preserve"> </w:t>
      </w:r>
      <w:r w:rsidRPr="008A24F1">
        <w:rPr>
          <w:sz w:val="24"/>
          <w:szCs w:val="24"/>
        </w:rPr>
        <w:t>на собраниях и конференциях граждан об обязательных требованиях, предъявляемых к объектам контроля.</w:t>
      </w:r>
    </w:p>
    <w:p w:rsidR="008A24F1" w:rsidRPr="008A24F1" w:rsidRDefault="008A24F1" w:rsidP="008A24F1">
      <w:pPr>
        <w:pStyle w:val="ConsPlusNormal"/>
        <w:ind w:firstLine="0"/>
        <w:jc w:val="both"/>
        <w:rPr>
          <w:sz w:val="24"/>
          <w:szCs w:val="24"/>
        </w:rPr>
      </w:pPr>
      <w:r w:rsidRPr="008A24F1">
        <w:rPr>
          <w:sz w:val="24"/>
          <w:szCs w:val="24"/>
        </w:rPr>
        <w:t xml:space="preserve">2.7. Консультирование контролируемых лиц осуществляется должностным лицом по телефону, посредством </w:t>
      </w:r>
      <w:proofErr w:type="spellStart"/>
      <w:r w:rsidRPr="008A24F1">
        <w:rPr>
          <w:sz w:val="24"/>
          <w:szCs w:val="24"/>
        </w:rPr>
        <w:t>видео-конференц-связи</w:t>
      </w:r>
      <w:proofErr w:type="spellEnd"/>
      <w:r w:rsidRPr="008A24F1">
        <w:rPr>
          <w:sz w:val="24"/>
          <w:szCs w:val="24"/>
        </w:rPr>
        <w:t>, на личном приеме либо в ходе проведения профилактических мероприятий, контрольных мероприятий и не должно превышать 15 минут.</w:t>
      </w:r>
    </w:p>
    <w:p w:rsidR="008A24F1" w:rsidRPr="008A24F1" w:rsidRDefault="008A24F1" w:rsidP="008A24F1">
      <w:pPr>
        <w:pStyle w:val="ConsPlusNormal"/>
        <w:ind w:firstLine="0"/>
        <w:jc w:val="both"/>
        <w:rPr>
          <w:sz w:val="24"/>
          <w:szCs w:val="24"/>
        </w:rPr>
      </w:pPr>
      <w:r w:rsidRPr="008A24F1">
        <w:rPr>
          <w:sz w:val="24"/>
          <w:szCs w:val="24"/>
        </w:rPr>
        <w:t>Личный прием граждан проводится Главой и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8A24F1" w:rsidRPr="008A24F1" w:rsidRDefault="008A24F1" w:rsidP="008A24F1">
      <w:pPr>
        <w:pStyle w:val="ConsPlusNormal"/>
        <w:ind w:firstLine="0"/>
        <w:jc w:val="both"/>
        <w:rPr>
          <w:sz w:val="24"/>
          <w:szCs w:val="24"/>
        </w:rPr>
      </w:pPr>
      <w:r w:rsidRPr="008A24F1">
        <w:rPr>
          <w:sz w:val="24"/>
          <w:szCs w:val="24"/>
        </w:rPr>
        <w:t>Консультирование осуществляется в устной или письменной форме по следующим вопросам:</w:t>
      </w:r>
    </w:p>
    <w:p w:rsidR="008A24F1" w:rsidRPr="008A24F1" w:rsidRDefault="008A24F1" w:rsidP="008A24F1">
      <w:pPr>
        <w:pStyle w:val="ConsPlusNormal"/>
        <w:ind w:firstLine="0"/>
        <w:jc w:val="both"/>
        <w:rPr>
          <w:sz w:val="24"/>
          <w:szCs w:val="24"/>
        </w:rPr>
      </w:pPr>
      <w:r w:rsidRPr="008A24F1">
        <w:rPr>
          <w:sz w:val="24"/>
          <w:szCs w:val="24"/>
        </w:rPr>
        <w:t>1) организация и осуществление муниципального земельного контроля;</w:t>
      </w:r>
    </w:p>
    <w:p w:rsidR="008A24F1" w:rsidRPr="008A24F1" w:rsidRDefault="008A24F1" w:rsidP="008A24F1">
      <w:pPr>
        <w:pStyle w:val="ConsPlusNormal"/>
        <w:ind w:firstLine="0"/>
        <w:jc w:val="both"/>
        <w:rPr>
          <w:sz w:val="24"/>
          <w:szCs w:val="24"/>
        </w:rPr>
      </w:pPr>
      <w:r w:rsidRPr="008A24F1">
        <w:rPr>
          <w:sz w:val="24"/>
          <w:szCs w:val="24"/>
        </w:rPr>
        <w:t>2) порядок осуществления контрольных мероприятий, установленных настоящим Положением;</w:t>
      </w:r>
    </w:p>
    <w:p w:rsidR="008A24F1" w:rsidRPr="008A24F1" w:rsidRDefault="008A24F1" w:rsidP="008A24F1">
      <w:pPr>
        <w:pStyle w:val="ConsPlusNormal"/>
        <w:ind w:firstLine="0"/>
        <w:jc w:val="both"/>
        <w:rPr>
          <w:sz w:val="24"/>
          <w:szCs w:val="24"/>
        </w:rPr>
      </w:pPr>
      <w:r w:rsidRPr="008A24F1">
        <w:rPr>
          <w:sz w:val="24"/>
          <w:szCs w:val="24"/>
        </w:rPr>
        <w:t>3) порядок обжалования действий (бездействия) должностных лиц;</w:t>
      </w:r>
    </w:p>
    <w:p w:rsidR="008A24F1" w:rsidRPr="008A24F1" w:rsidRDefault="008A24F1" w:rsidP="008A24F1">
      <w:pPr>
        <w:pStyle w:val="ConsPlusNormal"/>
        <w:ind w:firstLine="0"/>
        <w:jc w:val="both"/>
        <w:rPr>
          <w:sz w:val="24"/>
          <w:szCs w:val="24"/>
        </w:rPr>
      </w:pPr>
      <w:r w:rsidRPr="008A24F1">
        <w:rPr>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8A24F1" w:rsidRPr="008A24F1" w:rsidRDefault="008A24F1" w:rsidP="008A24F1">
      <w:pPr>
        <w:pStyle w:val="ConsPlusNormal"/>
        <w:ind w:firstLine="0"/>
        <w:jc w:val="both"/>
        <w:rPr>
          <w:sz w:val="24"/>
          <w:szCs w:val="24"/>
        </w:rPr>
      </w:pPr>
      <w:r w:rsidRPr="008A24F1">
        <w:rPr>
          <w:sz w:val="24"/>
          <w:szCs w:val="24"/>
        </w:rPr>
        <w:lastRenderedPageBreak/>
        <w:t xml:space="preserve">Консультирование контролируемых лиц в устной форме может осуществляться также на собраниях и конференциях граждан. </w:t>
      </w:r>
    </w:p>
    <w:p w:rsidR="008A24F1" w:rsidRPr="008A24F1" w:rsidRDefault="008A24F1" w:rsidP="008A24F1">
      <w:pPr>
        <w:pStyle w:val="ConsPlusNormal"/>
        <w:ind w:firstLine="0"/>
        <w:jc w:val="both"/>
        <w:rPr>
          <w:sz w:val="24"/>
          <w:szCs w:val="24"/>
        </w:rPr>
      </w:pPr>
      <w:r w:rsidRPr="008A24F1">
        <w:rPr>
          <w:sz w:val="24"/>
          <w:szCs w:val="24"/>
        </w:rPr>
        <w:t>Должностным лицом ведутся журналы учета консультирований.</w:t>
      </w:r>
    </w:p>
    <w:p w:rsidR="008A24F1" w:rsidRPr="008A24F1" w:rsidRDefault="008A24F1" w:rsidP="008A24F1">
      <w:pPr>
        <w:pStyle w:val="ConsPlusNormal"/>
        <w:ind w:firstLine="0"/>
        <w:jc w:val="both"/>
        <w:rPr>
          <w:rFonts w:eastAsiaTheme="minorHAnsi"/>
          <w:b/>
          <w:bCs/>
          <w:i/>
          <w:iCs/>
          <w:sz w:val="24"/>
          <w:szCs w:val="24"/>
          <w:lang w:eastAsia="en-US"/>
        </w:rPr>
      </w:pPr>
      <w:r w:rsidRPr="008A24F1">
        <w:rPr>
          <w:sz w:val="24"/>
          <w:szCs w:val="24"/>
        </w:rPr>
        <w:t>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2.7 настоящего Положения.</w:t>
      </w:r>
      <w:r w:rsidRPr="008A24F1">
        <w:rPr>
          <w:rFonts w:eastAsiaTheme="minorHAnsi"/>
          <w:b/>
          <w:bCs/>
          <w:i/>
          <w:iCs/>
          <w:sz w:val="24"/>
          <w:szCs w:val="24"/>
          <w:lang w:eastAsia="en-US"/>
        </w:rPr>
        <w:t xml:space="preserve"> </w:t>
      </w:r>
    </w:p>
    <w:p w:rsidR="008A24F1" w:rsidRPr="008A24F1" w:rsidRDefault="008A24F1" w:rsidP="008A24F1">
      <w:pPr>
        <w:autoSpaceDE w:val="0"/>
        <w:autoSpaceDN w:val="0"/>
        <w:adjustRightInd w:val="0"/>
        <w:jc w:val="both"/>
        <w:rPr>
          <w:rFonts w:ascii="Arial" w:hAnsi="Arial" w:cs="Arial"/>
        </w:rPr>
      </w:pPr>
      <w:r w:rsidRPr="008A24F1">
        <w:rPr>
          <w:rFonts w:ascii="Arial" w:eastAsiaTheme="minorHAnsi" w:hAnsi="Arial" w:cs="Arial"/>
          <w:bCs/>
          <w:iCs/>
          <w:lang w:eastAsia="en-US"/>
        </w:rPr>
        <w:t xml:space="preserve">Ответ о результатах рассмотрения письменного обращения контролируемое лицо вправе получить в сроки, установленные Федеральным </w:t>
      </w:r>
      <w:hyperlink r:id="rId9" w:history="1">
        <w:r w:rsidRPr="008A24F1">
          <w:rPr>
            <w:rFonts w:ascii="Arial" w:eastAsiaTheme="minorHAnsi" w:hAnsi="Arial" w:cs="Arial"/>
            <w:bCs/>
            <w:iCs/>
            <w:lang w:eastAsia="en-US"/>
          </w:rPr>
          <w:t>законом</w:t>
        </w:r>
      </w:hyperlink>
      <w:r>
        <w:rPr>
          <w:rFonts w:ascii="Arial" w:eastAsiaTheme="minorHAnsi" w:hAnsi="Arial" w:cs="Arial"/>
          <w:bCs/>
          <w:iCs/>
          <w:lang w:eastAsia="en-US"/>
        </w:rPr>
        <w:t xml:space="preserve"> от 2 мая 2006 года №</w:t>
      </w:r>
      <w:r w:rsidRPr="008A24F1">
        <w:rPr>
          <w:rFonts w:ascii="Arial" w:eastAsiaTheme="minorHAnsi" w:hAnsi="Arial" w:cs="Arial"/>
          <w:bCs/>
          <w:iCs/>
          <w:lang w:eastAsia="en-US"/>
        </w:rPr>
        <w:t xml:space="preserve">59-ФЗ «О порядке рассмотрения обращений граждан Российской Федерации». </w:t>
      </w:r>
      <w:r w:rsidRPr="008A24F1">
        <w:rPr>
          <w:rFonts w:ascii="Arial" w:hAnsi="Arial" w:cs="Arial"/>
        </w:rPr>
        <w:t xml:space="preserve">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8A24F1">
        <w:rPr>
          <w:rFonts w:ascii="Arial" w:hAnsi="Arial" w:cs="Arial"/>
        </w:rPr>
        <w:t>размещается</w:t>
      </w:r>
      <w:proofErr w:type="gramEnd"/>
      <w:r w:rsidRPr="008A24F1">
        <w:rPr>
          <w:rFonts w:ascii="Arial" w:hAnsi="Arial" w:cs="Arial"/>
        </w:rPr>
        <w:t xml:space="preserve"> в том числе письменное разъяснение по указанным обращениям, подписанное Главой или должностным лицом.</w:t>
      </w:r>
    </w:p>
    <w:p w:rsidR="008A24F1" w:rsidRPr="008A24F1" w:rsidRDefault="008A24F1" w:rsidP="008A24F1">
      <w:pPr>
        <w:pStyle w:val="ConsPlusNormal"/>
        <w:ind w:firstLine="0"/>
        <w:jc w:val="both"/>
        <w:rPr>
          <w:sz w:val="24"/>
          <w:szCs w:val="24"/>
        </w:rPr>
      </w:pPr>
      <w:r w:rsidRPr="008A24F1">
        <w:rPr>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8A24F1" w:rsidRPr="008A24F1" w:rsidRDefault="008A24F1" w:rsidP="008A24F1">
      <w:pPr>
        <w:pStyle w:val="ConsPlusNormal"/>
        <w:ind w:firstLine="0"/>
        <w:jc w:val="both"/>
        <w:rPr>
          <w:sz w:val="24"/>
          <w:szCs w:val="24"/>
        </w:rPr>
      </w:pPr>
      <w:r w:rsidRPr="008A24F1">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8A24F1" w:rsidRPr="008A24F1" w:rsidRDefault="008A24F1" w:rsidP="008A24F1">
      <w:pPr>
        <w:pStyle w:val="ConsPlusNormal"/>
        <w:ind w:firstLine="0"/>
        <w:jc w:val="both"/>
        <w:rPr>
          <w:sz w:val="24"/>
          <w:szCs w:val="24"/>
        </w:rPr>
      </w:pPr>
      <w:r w:rsidRPr="008A24F1">
        <w:rPr>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8A24F1" w:rsidRPr="008A24F1" w:rsidRDefault="008A24F1" w:rsidP="008A24F1">
      <w:pPr>
        <w:pStyle w:val="ConsPlusNormal"/>
        <w:ind w:firstLine="0"/>
        <w:jc w:val="both"/>
        <w:rPr>
          <w:bCs/>
          <w:sz w:val="24"/>
          <w:szCs w:val="24"/>
        </w:rPr>
      </w:pPr>
      <w:r w:rsidRPr="008A24F1">
        <w:rPr>
          <w:bCs/>
          <w:sz w:val="24"/>
          <w:szCs w:val="24"/>
        </w:rPr>
        <w:t>Раздел 3. Осуществление контрольных мероприятий и контрольных действий</w:t>
      </w:r>
    </w:p>
    <w:p w:rsidR="008A24F1" w:rsidRPr="008A24F1" w:rsidRDefault="008A24F1" w:rsidP="008A24F1">
      <w:pPr>
        <w:pStyle w:val="ConsPlusNormal"/>
        <w:ind w:firstLine="0"/>
        <w:jc w:val="both"/>
        <w:rPr>
          <w:sz w:val="24"/>
          <w:szCs w:val="24"/>
          <w:lang w:eastAsia="ru-RU"/>
        </w:rPr>
      </w:pPr>
      <w:r w:rsidRPr="008A24F1">
        <w:rPr>
          <w:color w:val="000000"/>
          <w:sz w:val="24"/>
          <w:szCs w:val="24"/>
        </w:rPr>
        <w:t xml:space="preserve">3.1. </w:t>
      </w:r>
      <w:r w:rsidRPr="008A24F1">
        <w:rPr>
          <w:sz w:val="24"/>
          <w:szCs w:val="24"/>
          <w:lang w:eastAsia="ru-RU"/>
        </w:rPr>
        <w:t>При осуществлении муниципального земельного контроля плановые контрольные мероприятия не проводятся, однако могут проводиться следующие виды внеплановых контрольных мероприятий:</w:t>
      </w:r>
    </w:p>
    <w:p w:rsidR="008A24F1" w:rsidRPr="008A24F1" w:rsidRDefault="008A24F1" w:rsidP="008A24F1">
      <w:pPr>
        <w:pStyle w:val="ConsPlusNormal"/>
        <w:ind w:firstLine="0"/>
        <w:jc w:val="both"/>
        <w:rPr>
          <w:sz w:val="24"/>
          <w:szCs w:val="24"/>
        </w:rPr>
      </w:pPr>
      <w:proofErr w:type="gramStart"/>
      <w:r w:rsidRPr="008A24F1">
        <w:rPr>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roofErr w:type="gramEnd"/>
    </w:p>
    <w:p w:rsidR="008A24F1" w:rsidRPr="008A24F1" w:rsidRDefault="008A24F1" w:rsidP="008A24F1">
      <w:pPr>
        <w:pStyle w:val="ConsPlusNormal"/>
        <w:ind w:firstLine="0"/>
        <w:jc w:val="both"/>
        <w:rPr>
          <w:sz w:val="24"/>
          <w:szCs w:val="24"/>
        </w:rPr>
      </w:pPr>
      <w:proofErr w:type="gramStart"/>
      <w:r w:rsidRPr="008A24F1">
        <w:rPr>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8A24F1">
        <w:rPr>
          <w:sz w:val="24"/>
          <w:szCs w:val="24"/>
        </w:rPr>
        <w:t xml:space="preserve"> </w:t>
      </w:r>
      <w:r w:rsidRPr="008A24F1">
        <w:rPr>
          <w:rFonts w:eastAsiaTheme="minorHAnsi"/>
          <w:sz w:val="24"/>
          <w:szCs w:val="24"/>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8A24F1" w:rsidRPr="008A24F1" w:rsidRDefault="008A24F1" w:rsidP="000A2A60">
      <w:pPr>
        <w:pStyle w:val="ConsPlusNormal"/>
        <w:ind w:firstLine="0"/>
        <w:jc w:val="both"/>
        <w:rPr>
          <w:sz w:val="24"/>
          <w:szCs w:val="24"/>
        </w:rPr>
      </w:pPr>
      <w:r w:rsidRPr="008A24F1">
        <w:rPr>
          <w:sz w:val="24"/>
          <w:szCs w:val="24"/>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8A24F1" w:rsidRPr="008A24F1" w:rsidRDefault="008A24F1" w:rsidP="000A2A60">
      <w:pPr>
        <w:pStyle w:val="ConsPlusNormal"/>
        <w:ind w:firstLine="0"/>
        <w:jc w:val="both"/>
        <w:rPr>
          <w:sz w:val="24"/>
          <w:szCs w:val="24"/>
        </w:rPr>
      </w:pPr>
      <w:proofErr w:type="gramStart"/>
      <w:r w:rsidRPr="008A24F1">
        <w:rPr>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8A24F1">
        <w:rPr>
          <w:sz w:val="24"/>
          <w:szCs w:val="24"/>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8A24F1">
        <w:rPr>
          <w:sz w:val="24"/>
          <w:szCs w:val="24"/>
        </w:rPr>
        <w:t>микропредприятия</w:t>
      </w:r>
      <w:proofErr w:type="spellEnd"/>
      <w:r w:rsidRPr="008A24F1">
        <w:rPr>
          <w:sz w:val="24"/>
          <w:szCs w:val="24"/>
        </w:rPr>
        <w:t xml:space="preserve">.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w:t>
      </w:r>
      <w:r w:rsidRPr="008A24F1">
        <w:rPr>
          <w:sz w:val="24"/>
          <w:szCs w:val="24"/>
        </w:rPr>
        <w:lastRenderedPageBreak/>
        <w:t>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8A24F1" w:rsidRPr="008A24F1" w:rsidRDefault="008A24F1" w:rsidP="000A2A60">
      <w:pPr>
        <w:jc w:val="both"/>
        <w:rPr>
          <w:rFonts w:ascii="Arial" w:hAnsi="Arial" w:cs="Arial"/>
        </w:rPr>
      </w:pPr>
      <w:proofErr w:type="gramStart"/>
      <w:r w:rsidRPr="008A24F1">
        <w:rPr>
          <w:rFonts w:ascii="Arial" w:hAnsi="Arial" w:cs="Arial"/>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8A24F1">
        <w:rPr>
          <w:rFonts w:ascii="Arial" w:hAnsi="Arial" w:cs="Arial"/>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8A24F1">
        <w:rPr>
          <w:rFonts w:ascii="Arial" w:hAnsi="Arial" w:cs="Arial"/>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8A24F1">
        <w:rPr>
          <w:rFonts w:ascii="Arial" w:hAnsi="Arial" w:cs="Arial"/>
        </w:rPr>
        <w:t>);</w:t>
      </w:r>
    </w:p>
    <w:p w:rsidR="008A24F1" w:rsidRPr="008A24F1" w:rsidRDefault="008A24F1" w:rsidP="000A2A60">
      <w:pPr>
        <w:pStyle w:val="ConsPlusNormal"/>
        <w:ind w:firstLine="0"/>
        <w:jc w:val="both"/>
        <w:rPr>
          <w:sz w:val="24"/>
          <w:szCs w:val="24"/>
        </w:rPr>
      </w:pPr>
      <w:r w:rsidRPr="008A24F1">
        <w:rPr>
          <w:sz w:val="24"/>
          <w:szCs w:val="24"/>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8A24F1" w:rsidRPr="008A24F1" w:rsidRDefault="008A24F1" w:rsidP="000A2A60">
      <w:pPr>
        <w:pStyle w:val="ConsPlusNormal"/>
        <w:ind w:firstLine="0"/>
        <w:jc w:val="both"/>
        <w:rPr>
          <w:sz w:val="24"/>
          <w:szCs w:val="24"/>
        </w:rPr>
      </w:pPr>
      <w:r w:rsidRPr="008A24F1">
        <w:rPr>
          <w:sz w:val="24"/>
          <w:szCs w:val="24"/>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8A24F1" w:rsidRPr="008A24F1" w:rsidRDefault="008A24F1" w:rsidP="000A2A60">
      <w:pPr>
        <w:jc w:val="both"/>
        <w:rPr>
          <w:rFonts w:ascii="Arial" w:hAnsi="Arial" w:cs="Arial"/>
        </w:rPr>
      </w:pPr>
      <w:r w:rsidRPr="008A24F1">
        <w:rPr>
          <w:rFonts w:ascii="Arial" w:hAnsi="Arial" w:cs="Arial"/>
        </w:rPr>
        <w:t xml:space="preserve">3.3. </w:t>
      </w:r>
      <w:r w:rsidRPr="008A24F1">
        <w:rPr>
          <w:rFonts w:ascii="Arial" w:hAnsi="Arial" w:cs="Arial"/>
          <w:color w:val="000000"/>
          <w:shd w:val="clear" w:color="auto" w:fill="FFFFFF"/>
        </w:rPr>
        <w:t>Внеплановые контрольные мероприятия могут проводиться только после согласования с органами прокуратуры.</w:t>
      </w:r>
    </w:p>
    <w:p w:rsidR="008A24F1" w:rsidRPr="008A24F1" w:rsidRDefault="008A24F1" w:rsidP="000A2A60">
      <w:pPr>
        <w:pStyle w:val="ConsPlusNormal"/>
        <w:ind w:firstLine="0"/>
        <w:jc w:val="both"/>
        <w:rPr>
          <w:sz w:val="24"/>
          <w:szCs w:val="24"/>
        </w:rPr>
      </w:pPr>
      <w:r w:rsidRPr="008A24F1">
        <w:rPr>
          <w:sz w:val="24"/>
          <w:szCs w:val="24"/>
        </w:rPr>
        <w:t xml:space="preserve">3.4. Контрольные мероприятия, проводимые с взаимодействием с контролируемыми лицами, осуществляются по основаниям, предусмотренным пунктами 1 – 5 части 1 </w:t>
      </w:r>
      <w:r w:rsidR="000A2A60">
        <w:rPr>
          <w:sz w:val="24"/>
          <w:szCs w:val="24"/>
        </w:rPr>
        <w:t>статьи 57 Федерального закона №</w:t>
      </w:r>
      <w:r w:rsidRPr="008A24F1">
        <w:rPr>
          <w:sz w:val="24"/>
          <w:szCs w:val="24"/>
        </w:rPr>
        <w:t>248-ФЗ.</w:t>
      </w:r>
    </w:p>
    <w:p w:rsidR="008A24F1" w:rsidRPr="008A24F1" w:rsidRDefault="008A24F1" w:rsidP="000A2A60">
      <w:pPr>
        <w:pStyle w:val="ConsPlusNormal"/>
        <w:ind w:firstLine="0"/>
        <w:jc w:val="both"/>
        <w:rPr>
          <w:sz w:val="24"/>
          <w:szCs w:val="24"/>
        </w:rPr>
      </w:pPr>
      <w:r w:rsidRPr="008A24F1">
        <w:rPr>
          <w:sz w:val="24"/>
          <w:szCs w:val="24"/>
        </w:rPr>
        <w:t>3.5. Индикаторы риска нарушения обязательных тр</w:t>
      </w:r>
      <w:r w:rsidR="000A2A60">
        <w:rPr>
          <w:sz w:val="24"/>
          <w:szCs w:val="24"/>
        </w:rPr>
        <w:t>ебований указаны в приложении №</w:t>
      </w:r>
      <w:r w:rsidRPr="008A24F1">
        <w:rPr>
          <w:sz w:val="24"/>
          <w:szCs w:val="24"/>
        </w:rPr>
        <w:t>1 к настоящему Положению.</w:t>
      </w:r>
    </w:p>
    <w:p w:rsidR="008A24F1" w:rsidRPr="008A24F1" w:rsidRDefault="008A24F1" w:rsidP="000A2A60">
      <w:pPr>
        <w:pStyle w:val="ConsPlusNormal"/>
        <w:ind w:firstLine="0"/>
        <w:jc w:val="both"/>
        <w:rPr>
          <w:sz w:val="24"/>
          <w:szCs w:val="24"/>
        </w:rPr>
      </w:pPr>
      <w:r w:rsidRPr="008A24F1">
        <w:rPr>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8A24F1" w:rsidRPr="008A24F1" w:rsidRDefault="008A24F1" w:rsidP="000A2A60">
      <w:pPr>
        <w:pStyle w:val="ConsPlusNormal"/>
        <w:ind w:firstLine="0"/>
        <w:jc w:val="both"/>
        <w:rPr>
          <w:sz w:val="24"/>
          <w:szCs w:val="24"/>
        </w:rPr>
      </w:pPr>
      <w:r w:rsidRPr="008A24F1">
        <w:rPr>
          <w:sz w:val="24"/>
          <w:szCs w:val="24"/>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8A24F1" w:rsidRPr="008A24F1" w:rsidRDefault="008A24F1" w:rsidP="000A2A60">
      <w:pPr>
        <w:pStyle w:val="ConsPlusNormal"/>
        <w:ind w:firstLine="0"/>
        <w:jc w:val="both"/>
        <w:rPr>
          <w:sz w:val="24"/>
          <w:szCs w:val="24"/>
        </w:rPr>
      </w:pPr>
      <w:r w:rsidRPr="008A24F1">
        <w:rPr>
          <w:sz w:val="24"/>
          <w:szCs w:val="24"/>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о проведении контрольного мероприятия.</w:t>
      </w:r>
    </w:p>
    <w:p w:rsidR="008A24F1" w:rsidRPr="008A24F1" w:rsidRDefault="008A24F1" w:rsidP="000A2A60">
      <w:pPr>
        <w:pStyle w:val="ConsPlusNormal"/>
        <w:ind w:firstLine="0"/>
        <w:jc w:val="both"/>
        <w:rPr>
          <w:i/>
          <w:iCs/>
          <w:sz w:val="24"/>
          <w:szCs w:val="24"/>
        </w:rPr>
      </w:pPr>
      <w:r w:rsidRPr="008A24F1">
        <w:rPr>
          <w:sz w:val="24"/>
          <w:szCs w:val="24"/>
        </w:rPr>
        <w:t>3.8. Контрольные мероприятия, проводимые без взаимодействия с контролируемыми лицами, проводятся должностными лицами на основании задания Главы</w:t>
      </w:r>
      <w:r w:rsidRPr="008A24F1">
        <w:rPr>
          <w:i/>
          <w:iCs/>
          <w:sz w:val="24"/>
          <w:szCs w:val="24"/>
        </w:rPr>
        <w:t xml:space="preserve">, </w:t>
      </w:r>
      <w:r w:rsidRPr="008A24F1">
        <w:rPr>
          <w:sz w:val="24"/>
          <w:szCs w:val="24"/>
          <w:shd w:val="clear" w:color="auto" w:fill="FFFFFF"/>
        </w:rPr>
        <w:t>задания, содержащегося в планах работы администрации, в том числе в случаях, установленных</w:t>
      </w:r>
      <w:r w:rsidRPr="008A24F1">
        <w:rPr>
          <w:sz w:val="24"/>
          <w:szCs w:val="24"/>
        </w:rPr>
        <w:t xml:space="preserve"> Федеральным </w:t>
      </w:r>
      <w:hyperlink r:id="rId10" w:history="1">
        <w:r w:rsidRPr="008A24F1">
          <w:rPr>
            <w:rStyle w:val="a5"/>
            <w:color w:val="auto"/>
            <w:sz w:val="24"/>
            <w:szCs w:val="24"/>
            <w:u w:val="none"/>
          </w:rPr>
          <w:t>законом</w:t>
        </w:r>
      </w:hyperlink>
      <w:r w:rsidR="000A2A60">
        <w:rPr>
          <w:sz w:val="24"/>
          <w:szCs w:val="24"/>
        </w:rPr>
        <w:t xml:space="preserve"> №</w:t>
      </w:r>
      <w:r w:rsidRPr="008A24F1">
        <w:rPr>
          <w:sz w:val="24"/>
          <w:szCs w:val="24"/>
        </w:rPr>
        <w:t>248-ФЗ.</w:t>
      </w:r>
    </w:p>
    <w:p w:rsidR="008A24F1" w:rsidRPr="008A24F1" w:rsidRDefault="008A24F1" w:rsidP="000A2A60">
      <w:pPr>
        <w:jc w:val="both"/>
        <w:rPr>
          <w:rFonts w:ascii="Arial" w:hAnsi="Arial" w:cs="Arial"/>
        </w:rPr>
      </w:pPr>
      <w:r w:rsidRPr="008A24F1">
        <w:rPr>
          <w:rFonts w:ascii="Arial" w:hAnsi="Arial" w:cs="Arial"/>
        </w:rPr>
        <w:t xml:space="preserve">3.9.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8A24F1">
        <w:rPr>
          <w:rFonts w:ascii="Arial" w:hAnsi="Arial" w:cs="Arial"/>
        </w:rPr>
        <w:t xml:space="preserve">Перечень указанных документов и (или) сведений, порядок и сроки их представления установлены утвержденным </w:t>
      </w:r>
      <w:r w:rsidRPr="008A24F1">
        <w:rPr>
          <w:rFonts w:ascii="Arial" w:hAnsi="Arial" w:cs="Arial"/>
          <w:shd w:val="clear" w:color="auto" w:fill="FFFFFF"/>
        </w:rPr>
        <w:t>распоряжением Правительства Российской Федерации от 19 апреля 2016 года № 724-р перечнем</w:t>
      </w:r>
      <w:r w:rsidRPr="008A24F1">
        <w:rPr>
          <w:rFonts w:ascii="Arial" w:hAnsi="Arial" w:cs="Arial"/>
        </w:rPr>
        <w:br/>
      </w:r>
      <w:r w:rsidRPr="008A24F1">
        <w:rPr>
          <w:rFonts w:ascii="Arial" w:hAnsi="Arial" w:cs="Arial"/>
          <w:shd w:val="clear" w:color="auto" w:fill="FFFFFF"/>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w:t>
      </w:r>
      <w:r w:rsidRPr="008A24F1">
        <w:rPr>
          <w:rFonts w:ascii="Arial" w:hAnsi="Arial" w:cs="Arial"/>
          <w:shd w:val="clear" w:color="auto" w:fill="FFFFFF"/>
        </w:rPr>
        <w:lastRenderedPageBreak/>
        <w:t>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8A24F1">
        <w:rPr>
          <w:rFonts w:ascii="Arial" w:hAnsi="Arial" w:cs="Arial"/>
          <w:shd w:val="clear" w:color="auto" w:fill="FFFFFF"/>
        </w:rPr>
        <w:t xml:space="preserve"> </w:t>
      </w:r>
      <w:proofErr w:type="gramStart"/>
      <w:r w:rsidRPr="008A24F1">
        <w:rPr>
          <w:rFonts w:ascii="Arial" w:hAnsi="Arial" w:cs="Arial"/>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8A24F1">
        <w:rPr>
          <w:rFonts w:ascii="Arial" w:hAnsi="Arial" w:cs="Arial"/>
        </w:rPr>
        <w:t xml:space="preserve"> </w:t>
      </w:r>
      <w:hyperlink r:id="rId11" w:history="1">
        <w:r w:rsidRPr="008A24F1">
          <w:rPr>
            <w:rStyle w:val="a5"/>
            <w:rFonts w:ascii="Arial" w:hAnsi="Arial" w:cs="Arial"/>
            <w:color w:val="auto"/>
            <w:u w:val="none"/>
          </w:rPr>
          <w:t>Правилами</w:t>
        </w:r>
      </w:hyperlink>
      <w:r w:rsidRPr="008A24F1">
        <w:rPr>
          <w:rFonts w:ascii="Arial" w:hAnsi="Arial" w:cs="Arial"/>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8A24F1">
        <w:rPr>
          <w:rFonts w:ascii="Arial" w:hAnsi="Arial" w:cs="Arial"/>
        </w:rPr>
        <w:t xml:space="preserve"> Правительства Российской Федерации от 6 марта 2021 года </w:t>
      </w:r>
      <w:r w:rsidR="000A2A60">
        <w:rPr>
          <w:rFonts w:ascii="Arial" w:hAnsi="Arial" w:cs="Arial"/>
        </w:rPr>
        <w:t>№</w:t>
      </w:r>
      <w:r w:rsidRPr="008A24F1">
        <w:rPr>
          <w:rFonts w:ascii="Arial" w:hAnsi="Arial" w:cs="Arial"/>
        </w:rPr>
        <w:t>338 «О межведомственном информационном взаимодействии в рамках осуществления государственного контроля (надзора), муниципального контроля».</w:t>
      </w:r>
    </w:p>
    <w:p w:rsidR="008A24F1" w:rsidRPr="008A24F1" w:rsidRDefault="008A24F1" w:rsidP="000A2A60">
      <w:pPr>
        <w:pStyle w:val="ConsPlusNormal"/>
        <w:ind w:firstLine="0"/>
        <w:jc w:val="both"/>
        <w:rPr>
          <w:sz w:val="24"/>
          <w:szCs w:val="24"/>
          <w:shd w:val="clear" w:color="auto" w:fill="FFFFFF"/>
        </w:rPr>
      </w:pPr>
      <w:r w:rsidRPr="008A24F1">
        <w:rPr>
          <w:sz w:val="24"/>
          <w:szCs w:val="24"/>
        </w:rPr>
        <w:t>3.10. В</w:t>
      </w:r>
      <w:r w:rsidRPr="008A24F1">
        <w:rPr>
          <w:sz w:val="24"/>
          <w:szCs w:val="24"/>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w:t>
      </w:r>
      <w:proofErr w:type="gramStart"/>
      <w:r w:rsidRPr="008A24F1">
        <w:rPr>
          <w:sz w:val="24"/>
          <w:szCs w:val="24"/>
          <w:shd w:val="clear" w:color="auto" w:fill="FFFFFF"/>
        </w:rPr>
        <w:t>связи</w:t>
      </w:r>
      <w:proofErr w:type="gramEnd"/>
      <w:r w:rsidRPr="008A24F1">
        <w:rPr>
          <w:sz w:val="24"/>
          <w:szCs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w:t>
      </w:r>
      <w:proofErr w:type="gramStart"/>
      <w:r w:rsidRPr="008A24F1">
        <w:rPr>
          <w:sz w:val="24"/>
          <w:szCs w:val="24"/>
          <w:shd w:val="clear" w:color="auto" w:fill="FFFFFF"/>
        </w:rPr>
        <w:t>соблюдении</w:t>
      </w:r>
      <w:proofErr w:type="gramEnd"/>
      <w:r w:rsidRPr="008A24F1">
        <w:rPr>
          <w:sz w:val="24"/>
          <w:szCs w:val="24"/>
          <w:shd w:val="clear" w:color="auto" w:fill="FFFFFF"/>
        </w:rPr>
        <w:t xml:space="preserve"> следующих условий:</w:t>
      </w:r>
    </w:p>
    <w:p w:rsidR="008A24F1" w:rsidRPr="008A24F1" w:rsidRDefault="008A24F1" w:rsidP="000A2A60">
      <w:pPr>
        <w:jc w:val="both"/>
        <w:rPr>
          <w:rFonts w:ascii="Arial" w:hAnsi="Arial" w:cs="Arial"/>
          <w:shd w:val="clear" w:color="auto" w:fill="FFFFFF"/>
        </w:rPr>
      </w:pPr>
      <w:r w:rsidRPr="008A24F1">
        <w:rPr>
          <w:rFonts w:ascii="Arial" w:hAnsi="Arial" w:cs="Arial"/>
        </w:rPr>
        <w:t xml:space="preserve">1) </w:t>
      </w:r>
      <w:r w:rsidRPr="008A24F1">
        <w:rPr>
          <w:rFonts w:ascii="Arial" w:hAnsi="Arial" w:cs="Arial"/>
          <w:shd w:val="clear" w:color="auto" w:fill="FFFFFF"/>
        </w:rPr>
        <w:t xml:space="preserve">отсутствие контролируемого лица либо его представителя не препятствует оценке </w:t>
      </w:r>
      <w:r w:rsidRPr="008A24F1">
        <w:rPr>
          <w:rFonts w:ascii="Arial" w:hAnsi="Arial" w:cs="Arial"/>
        </w:rPr>
        <w:t xml:space="preserve">должностным лицом </w:t>
      </w:r>
      <w:r w:rsidRPr="008A24F1">
        <w:rPr>
          <w:rFonts w:ascii="Arial" w:hAnsi="Arial" w:cs="Arial"/>
          <w:shd w:val="clear" w:color="auto" w:fill="FFFFFF"/>
        </w:rPr>
        <w:t>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w:t>
      </w:r>
      <w:r w:rsidR="000A2A60">
        <w:rPr>
          <w:rFonts w:ascii="Arial" w:hAnsi="Arial" w:cs="Arial"/>
          <w:shd w:val="clear" w:color="auto" w:fill="FFFFFF"/>
        </w:rPr>
        <w:t>дении контрольного мероприятия;</w:t>
      </w:r>
    </w:p>
    <w:p w:rsidR="008A24F1" w:rsidRPr="008A24F1" w:rsidRDefault="008A24F1" w:rsidP="000A2A60">
      <w:pPr>
        <w:jc w:val="both"/>
        <w:rPr>
          <w:rFonts w:ascii="Arial" w:hAnsi="Arial" w:cs="Arial"/>
        </w:rPr>
      </w:pPr>
      <w:r w:rsidRPr="008A24F1">
        <w:rPr>
          <w:rFonts w:ascii="Arial" w:hAnsi="Arial" w:cs="Arial"/>
          <w:shd w:val="clear" w:color="auto" w:fill="FFFFFF"/>
        </w:rPr>
        <w:t xml:space="preserve">2) отсутствие признаков </w:t>
      </w:r>
      <w:r w:rsidRPr="008A24F1">
        <w:rPr>
          <w:rFonts w:ascii="Arial" w:hAnsi="Arial" w:cs="Arial"/>
        </w:rPr>
        <w:t>явной непосредственной угрозы причинения или фактического причинения вреда (ущерба) охраняемым законом ценностям;</w:t>
      </w:r>
    </w:p>
    <w:p w:rsidR="008A24F1" w:rsidRPr="008A24F1" w:rsidRDefault="008A24F1" w:rsidP="000A2A60">
      <w:pPr>
        <w:jc w:val="both"/>
        <w:rPr>
          <w:rFonts w:ascii="Arial" w:hAnsi="Arial" w:cs="Arial"/>
        </w:rPr>
      </w:pPr>
      <w:r w:rsidRPr="008A24F1">
        <w:rPr>
          <w:rFonts w:ascii="Arial" w:hAnsi="Arial" w:cs="Arial"/>
        </w:rPr>
        <w:t>3) имеются уважительные причины для отсутствия контролируемого лица (болезнь</w:t>
      </w:r>
      <w:r w:rsidRPr="008A24F1">
        <w:rPr>
          <w:rFonts w:ascii="Arial" w:hAnsi="Arial" w:cs="Arial"/>
          <w:shd w:val="clear" w:color="auto" w:fill="FFFFFF"/>
        </w:rPr>
        <w:t xml:space="preserve"> контролируемого лица</w:t>
      </w:r>
      <w:r w:rsidRPr="008A24F1">
        <w:rPr>
          <w:rFonts w:ascii="Arial" w:hAnsi="Arial" w:cs="Arial"/>
        </w:rPr>
        <w:t>, его командировка и т.п.) при проведении</w:t>
      </w:r>
      <w:r w:rsidRPr="008A24F1">
        <w:rPr>
          <w:rFonts w:ascii="Arial" w:hAnsi="Arial" w:cs="Arial"/>
          <w:shd w:val="clear" w:color="auto" w:fill="FFFFFF"/>
        </w:rPr>
        <w:t xml:space="preserve"> контрольного мероприятия</w:t>
      </w:r>
      <w:r w:rsidRPr="008A24F1">
        <w:rPr>
          <w:rFonts w:ascii="Arial" w:hAnsi="Arial" w:cs="Arial"/>
        </w:rPr>
        <w:t>.</w:t>
      </w:r>
    </w:p>
    <w:p w:rsidR="008A24F1" w:rsidRPr="008A24F1" w:rsidRDefault="008A24F1" w:rsidP="000A2A60">
      <w:pPr>
        <w:pStyle w:val="s1"/>
        <w:ind w:firstLine="0"/>
        <w:rPr>
          <w:sz w:val="24"/>
          <w:szCs w:val="24"/>
        </w:rPr>
      </w:pPr>
      <w:r w:rsidRPr="008A24F1">
        <w:rPr>
          <w:sz w:val="24"/>
          <w:szCs w:val="24"/>
        </w:rPr>
        <w:t>3.11.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8A24F1" w:rsidRPr="008A24F1" w:rsidRDefault="008A24F1" w:rsidP="000A2A60">
      <w:pPr>
        <w:pStyle w:val="ConsPlusNormal"/>
        <w:ind w:firstLine="0"/>
        <w:jc w:val="both"/>
        <w:rPr>
          <w:sz w:val="24"/>
          <w:szCs w:val="24"/>
        </w:rPr>
      </w:pPr>
      <w:r w:rsidRPr="008A24F1">
        <w:rPr>
          <w:sz w:val="24"/>
          <w:szCs w:val="24"/>
        </w:rPr>
        <w:t xml:space="preserve">3.12. </w:t>
      </w:r>
      <w:proofErr w:type="gramStart"/>
      <w:r w:rsidRPr="008A24F1">
        <w:rPr>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8A24F1">
          <w:rPr>
            <w:rStyle w:val="a5"/>
            <w:color w:val="auto"/>
            <w:sz w:val="24"/>
            <w:szCs w:val="24"/>
            <w:u w:val="none"/>
          </w:rPr>
          <w:t>частью 2 статьи 90</w:t>
        </w:r>
      </w:hyperlink>
      <w:r w:rsidR="000A2A60">
        <w:rPr>
          <w:sz w:val="24"/>
          <w:szCs w:val="24"/>
        </w:rPr>
        <w:t xml:space="preserve"> Федерального закона №</w:t>
      </w:r>
      <w:r w:rsidRPr="008A24F1">
        <w:rPr>
          <w:sz w:val="24"/>
          <w:szCs w:val="24"/>
        </w:rPr>
        <w:t>248-ФЗ.</w:t>
      </w:r>
      <w:proofErr w:type="gramEnd"/>
    </w:p>
    <w:p w:rsidR="008A24F1" w:rsidRPr="008A24F1" w:rsidRDefault="008A24F1" w:rsidP="000A2A60">
      <w:pPr>
        <w:pStyle w:val="ConsPlusNormal"/>
        <w:ind w:firstLine="0"/>
        <w:jc w:val="both"/>
        <w:rPr>
          <w:sz w:val="24"/>
          <w:szCs w:val="24"/>
        </w:rPr>
      </w:pPr>
      <w:r w:rsidRPr="008A24F1">
        <w:rPr>
          <w:sz w:val="24"/>
          <w:szCs w:val="24"/>
        </w:rPr>
        <w:t xml:space="preserve">3.13.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w:t>
      </w:r>
      <w:r w:rsidRPr="008A24F1">
        <w:rPr>
          <w:sz w:val="24"/>
          <w:szCs w:val="24"/>
        </w:rPr>
        <w:lastRenderedPageBreak/>
        <w:t>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8A24F1" w:rsidRPr="008A24F1" w:rsidRDefault="008A24F1" w:rsidP="000A2A60">
      <w:pPr>
        <w:jc w:val="both"/>
        <w:rPr>
          <w:rFonts w:ascii="Arial" w:hAnsi="Arial" w:cs="Arial"/>
        </w:rPr>
      </w:pPr>
      <w:r w:rsidRPr="008A24F1">
        <w:rPr>
          <w:rFonts w:ascii="Arial" w:hAnsi="Arial" w:cs="Arial"/>
        </w:rPr>
        <w:t>3.14. Оформление акта производится на месте проведения контрольного мероприятия в день окончания проведения такого мероприятия,</w:t>
      </w:r>
      <w:r w:rsidRPr="008A24F1">
        <w:rPr>
          <w:rFonts w:ascii="Arial" w:hAnsi="Arial" w:cs="Arial"/>
          <w:shd w:val="clear" w:color="auto" w:fill="FFFFFF"/>
        </w:rPr>
        <w:t xml:space="preserve"> если иной порядок оформления акта не установлен Правительством Российской Федерации</w:t>
      </w:r>
      <w:r w:rsidR="000A2A60">
        <w:rPr>
          <w:rFonts w:ascii="Arial" w:hAnsi="Arial" w:cs="Arial"/>
        </w:rPr>
        <w:t>.</w:t>
      </w:r>
    </w:p>
    <w:p w:rsidR="008A24F1" w:rsidRPr="008A24F1" w:rsidRDefault="008A24F1" w:rsidP="000A2A60">
      <w:pPr>
        <w:pStyle w:val="ConsPlusNormal"/>
        <w:ind w:firstLine="0"/>
        <w:jc w:val="both"/>
        <w:rPr>
          <w:sz w:val="24"/>
          <w:szCs w:val="24"/>
        </w:rPr>
      </w:pPr>
      <w:r w:rsidRPr="008A24F1">
        <w:rPr>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8A24F1" w:rsidRPr="008A24F1" w:rsidRDefault="008A24F1" w:rsidP="000A2A60">
      <w:pPr>
        <w:pStyle w:val="ConsPlusNormal"/>
        <w:ind w:firstLine="0"/>
        <w:jc w:val="both"/>
        <w:rPr>
          <w:sz w:val="24"/>
          <w:szCs w:val="24"/>
        </w:rPr>
      </w:pPr>
      <w:r w:rsidRPr="008A24F1">
        <w:rPr>
          <w:sz w:val="24"/>
          <w:szCs w:val="24"/>
        </w:rPr>
        <w:t>3.15. Информация о контрольных мероприятиях размещается в Едином реестре контрольных (надзорных) мероприятий.</w:t>
      </w:r>
    </w:p>
    <w:p w:rsidR="008A24F1" w:rsidRPr="008A24F1" w:rsidRDefault="008A24F1" w:rsidP="000A2A60">
      <w:pPr>
        <w:pStyle w:val="ConsPlusNormal"/>
        <w:ind w:firstLine="0"/>
        <w:jc w:val="both"/>
        <w:rPr>
          <w:sz w:val="24"/>
          <w:szCs w:val="24"/>
        </w:rPr>
      </w:pPr>
      <w:r w:rsidRPr="008A24F1">
        <w:rPr>
          <w:sz w:val="24"/>
          <w:szCs w:val="24"/>
        </w:rPr>
        <w:t xml:space="preserve">3.16. </w:t>
      </w:r>
      <w:proofErr w:type="gramStart"/>
      <w:r w:rsidRPr="008A24F1">
        <w:rPr>
          <w:sz w:val="24"/>
          <w:szCs w:val="24"/>
        </w:rPr>
        <w:t xml:space="preserve">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8A24F1">
        <w:rPr>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8A24F1">
        <w:rPr>
          <w:sz w:val="24"/>
          <w:szCs w:val="24"/>
          <w:shd w:val="clear" w:color="auto" w:fill="FFFFFF"/>
        </w:rPr>
        <w:t xml:space="preserve"> федеральную государственную информационную систему «</w:t>
      </w:r>
      <w:r w:rsidRPr="008A24F1">
        <w:rPr>
          <w:sz w:val="24"/>
          <w:szCs w:val="24"/>
        </w:rPr>
        <w:t>Единый портал</w:t>
      </w:r>
      <w:r w:rsidRPr="008A24F1">
        <w:rPr>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A24F1" w:rsidRPr="008A24F1" w:rsidRDefault="008A24F1" w:rsidP="000A2A60">
      <w:pPr>
        <w:pStyle w:val="ConsPlusNormal"/>
        <w:ind w:firstLine="0"/>
        <w:jc w:val="both"/>
        <w:rPr>
          <w:sz w:val="24"/>
          <w:szCs w:val="24"/>
        </w:rPr>
      </w:pPr>
      <w:proofErr w:type="gramStart"/>
      <w:r w:rsidRPr="008A24F1">
        <w:rPr>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8A24F1">
        <w:rPr>
          <w:sz w:val="24"/>
          <w:szCs w:val="24"/>
          <w:shd w:val="clear" w:color="auto" w:fill="FFFFFF"/>
        </w:rPr>
        <w:t xml:space="preserve"> документы в электронном виде через единый</w:t>
      </w:r>
      <w:proofErr w:type="gramEnd"/>
      <w:r w:rsidRPr="008A24F1">
        <w:rPr>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8A24F1">
        <w:rPr>
          <w:sz w:val="24"/>
          <w:szCs w:val="24"/>
          <w:shd w:val="clear" w:color="auto" w:fill="FFFFFF"/>
        </w:rPr>
        <w:t>ии и ау</w:t>
      </w:r>
      <w:proofErr w:type="gramEnd"/>
      <w:r w:rsidRPr="008A24F1">
        <w:rPr>
          <w:sz w:val="24"/>
          <w:szCs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8A24F1">
        <w:rPr>
          <w:sz w:val="24"/>
          <w:szCs w:val="24"/>
        </w:rPr>
        <w:t xml:space="preserve"> Указанный гражданин вправе направлять администрации документы на бумажном носителе.</w:t>
      </w:r>
    </w:p>
    <w:p w:rsidR="008A24F1" w:rsidRPr="008A24F1" w:rsidRDefault="008A24F1" w:rsidP="000A2A60">
      <w:pPr>
        <w:pStyle w:val="ConsPlusNormal"/>
        <w:ind w:firstLine="0"/>
        <w:jc w:val="both"/>
        <w:rPr>
          <w:sz w:val="24"/>
          <w:szCs w:val="24"/>
        </w:rPr>
      </w:pPr>
      <w:r w:rsidRPr="008A24F1">
        <w:rPr>
          <w:sz w:val="24"/>
          <w:szCs w:val="24"/>
        </w:rPr>
        <w:t xml:space="preserve">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w:t>
      </w:r>
      <w:proofErr w:type="gramStart"/>
      <w:r w:rsidRPr="008A24F1">
        <w:rPr>
          <w:sz w:val="24"/>
          <w:szCs w:val="24"/>
        </w:rPr>
        <w:t>осуществляться</w:t>
      </w:r>
      <w:proofErr w:type="gramEnd"/>
      <w:r w:rsidRPr="008A24F1">
        <w:rPr>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8A24F1" w:rsidRPr="008A24F1" w:rsidRDefault="008A24F1" w:rsidP="000A2A60">
      <w:pPr>
        <w:pStyle w:val="ConsPlusNormal"/>
        <w:ind w:firstLine="0"/>
        <w:jc w:val="both"/>
        <w:rPr>
          <w:sz w:val="24"/>
          <w:szCs w:val="24"/>
        </w:rPr>
      </w:pPr>
      <w:r w:rsidRPr="008A24F1">
        <w:rPr>
          <w:sz w:val="24"/>
          <w:szCs w:val="24"/>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8A24F1">
        <w:rPr>
          <w:sz w:val="24"/>
          <w:szCs w:val="24"/>
          <w:shd w:val="clear" w:color="auto" w:fill="FFFFFF"/>
        </w:rPr>
        <w:t xml:space="preserve">Федерального закона </w:t>
      </w:r>
      <w:r w:rsidR="000A2A60">
        <w:rPr>
          <w:sz w:val="24"/>
          <w:szCs w:val="24"/>
        </w:rPr>
        <w:t>№</w:t>
      </w:r>
      <w:r w:rsidRPr="008A24F1">
        <w:rPr>
          <w:sz w:val="24"/>
          <w:szCs w:val="24"/>
        </w:rPr>
        <w:t>248-ФЗ и разделом 4 настоящего Положения.</w:t>
      </w:r>
    </w:p>
    <w:p w:rsidR="008A24F1" w:rsidRPr="008A24F1" w:rsidRDefault="008A24F1" w:rsidP="000A2A60">
      <w:pPr>
        <w:pStyle w:val="ConsPlusNormal"/>
        <w:ind w:firstLine="0"/>
        <w:jc w:val="both"/>
        <w:rPr>
          <w:sz w:val="24"/>
          <w:szCs w:val="24"/>
        </w:rPr>
      </w:pPr>
      <w:r w:rsidRPr="008A24F1">
        <w:rPr>
          <w:sz w:val="24"/>
          <w:szCs w:val="24"/>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8A24F1" w:rsidRPr="008A24F1" w:rsidRDefault="008A24F1" w:rsidP="000A2A60">
      <w:pPr>
        <w:pStyle w:val="ConsPlusNormal"/>
        <w:ind w:firstLine="0"/>
        <w:jc w:val="both"/>
        <w:rPr>
          <w:sz w:val="24"/>
          <w:szCs w:val="24"/>
        </w:rPr>
      </w:pPr>
      <w:r w:rsidRPr="008A24F1">
        <w:rPr>
          <w:sz w:val="24"/>
          <w:szCs w:val="24"/>
        </w:rPr>
        <w:t xml:space="preserve">3.19. В случае выявления при проведении контрольного мероприятия нарушений обязательных требований контролируемым лицом администрация (должностное </w:t>
      </w:r>
      <w:r w:rsidRPr="008A24F1">
        <w:rPr>
          <w:sz w:val="24"/>
          <w:szCs w:val="24"/>
        </w:rPr>
        <w:lastRenderedPageBreak/>
        <w:t>лицо) в пределах полномочий, предусмотренных законодательством Российской Федерации, обязана:</w:t>
      </w:r>
    </w:p>
    <w:p w:rsidR="008A24F1" w:rsidRPr="008A24F1" w:rsidRDefault="008A24F1" w:rsidP="000A2A60">
      <w:pPr>
        <w:pStyle w:val="ConsPlusNormal"/>
        <w:ind w:firstLine="0"/>
        <w:jc w:val="both"/>
        <w:rPr>
          <w:sz w:val="24"/>
          <w:szCs w:val="24"/>
        </w:rPr>
      </w:pPr>
      <w:bookmarkStart w:id="1" w:name="Par318"/>
      <w:bookmarkEnd w:id="1"/>
      <w:r w:rsidRPr="008A24F1">
        <w:rPr>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8A24F1" w:rsidRPr="008A24F1" w:rsidRDefault="008A24F1" w:rsidP="000A2A60">
      <w:pPr>
        <w:pStyle w:val="ConsPlusNormal"/>
        <w:ind w:firstLine="0"/>
        <w:jc w:val="both"/>
        <w:rPr>
          <w:sz w:val="24"/>
          <w:szCs w:val="24"/>
        </w:rPr>
      </w:pPr>
      <w:proofErr w:type="gramStart"/>
      <w:r w:rsidRPr="008A24F1">
        <w:rPr>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8A24F1">
        <w:rPr>
          <w:sz w:val="24"/>
          <w:szCs w:val="24"/>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8A24F1" w:rsidRPr="008A24F1" w:rsidRDefault="008A24F1" w:rsidP="000A2A60">
      <w:pPr>
        <w:pStyle w:val="ConsPlusNormal"/>
        <w:ind w:firstLine="0"/>
        <w:jc w:val="both"/>
        <w:rPr>
          <w:sz w:val="24"/>
          <w:szCs w:val="24"/>
        </w:rPr>
      </w:pPr>
      <w:r w:rsidRPr="008A24F1">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A24F1" w:rsidRPr="008A24F1" w:rsidRDefault="008A24F1" w:rsidP="000A2A60">
      <w:pPr>
        <w:jc w:val="both"/>
        <w:rPr>
          <w:rFonts w:ascii="Arial" w:hAnsi="Arial" w:cs="Arial"/>
        </w:rPr>
      </w:pPr>
      <w:proofErr w:type="gramStart"/>
      <w:r w:rsidRPr="008A24F1">
        <w:rPr>
          <w:rFonts w:ascii="Arial" w:hAnsi="Arial" w:cs="Arial"/>
        </w:rPr>
        <w:t xml:space="preserve">4) </w:t>
      </w:r>
      <w:r w:rsidRPr="008A24F1">
        <w:rPr>
          <w:rFonts w:ascii="Arial" w:hAnsi="Arial" w:cs="Arial"/>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8A24F1">
        <w:rPr>
          <w:rFonts w:ascii="Arial" w:hAnsi="Arial" w:cs="Arial"/>
        </w:rPr>
        <w:t>;</w:t>
      </w:r>
      <w:proofErr w:type="gramEnd"/>
    </w:p>
    <w:p w:rsidR="008A24F1" w:rsidRPr="008A24F1" w:rsidRDefault="008A24F1" w:rsidP="000A2A60">
      <w:pPr>
        <w:pStyle w:val="ConsPlusNormal"/>
        <w:ind w:firstLine="0"/>
        <w:jc w:val="both"/>
        <w:rPr>
          <w:sz w:val="24"/>
          <w:szCs w:val="24"/>
        </w:rPr>
      </w:pPr>
      <w:r w:rsidRPr="008A24F1">
        <w:rPr>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A24F1" w:rsidRPr="008A24F1" w:rsidRDefault="008A24F1" w:rsidP="000A2A60">
      <w:pPr>
        <w:pStyle w:val="ConsPlusNormal"/>
        <w:ind w:firstLine="0"/>
        <w:jc w:val="both"/>
        <w:rPr>
          <w:sz w:val="24"/>
          <w:szCs w:val="24"/>
        </w:rPr>
      </w:pPr>
      <w:r w:rsidRPr="008A24F1">
        <w:rPr>
          <w:sz w:val="24"/>
          <w:szCs w:val="24"/>
        </w:rPr>
        <w:t xml:space="preserve">3.20. </w:t>
      </w:r>
      <w:proofErr w:type="gramStart"/>
      <w:r w:rsidRPr="008A24F1">
        <w:rPr>
          <w:sz w:val="24"/>
          <w:szCs w:val="24"/>
        </w:rPr>
        <w:t>В случае не устранения в установленный срок нарушений, указанных в предусмотренном под</w:t>
      </w:r>
      <w:bookmarkStart w:id="2" w:name="_GoBack"/>
      <w:r w:rsidRPr="008A24F1">
        <w:rPr>
          <w:sz w:val="24"/>
          <w:szCs w:val="24"/>
        </w:rPr>
        <w:t>пункт</w:t>
      </w:r>
      <w:bookmarkEnd w:id="2"/>
      <w:r w:rsidRPr="008A24F1">
        <w:rPr>
          <w:sz w:val="24"/>
          <w:szCs w:val="24"/>
        </w:rPr>
        <w:t>ом 1 пункта 3.23 настоящего Положения предписании об устранении выявленных нарушений, должностное лицо,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roofErr w:type="gramEnd"/>
    </w:p>
    <w:p w:rsidR="008A24F1" w:rsidRPr="008A24F1" w:rsidRDefault="008A24F1" w:rsidP="000A2A60">
      <w:pPr>
        <w:jc w:val="both"/>
        <w:rPr>
          <w:rFonts w:ascii="Arial" w:hAnsi="Arial" w:cs="Arial"/>
        </w:rPr>
      </w:pPr>
      <w:proofErr w:type="gramStart"/>
      <w:r w:rsidRPr="008A24F1">
        <w:rPr>
          <w:rFonts w:ascii="Arial" w:hAnsi="Arial" w:cs="Arial"/>
        </w:rPr>
        <w:t xml:space="preserve">1) исполнительный орган государственной власти или орган местного самоуправления, предусмотренные </w:t>
      </w:r>
      <w:hyperlink r:id="rId13" w:history="1">
        <w:r w:rsidRPr="008A24F1">
          <w:rPr>
            <w:rStyle w:val="a5"/>
            <w:rFonts w:ascii="Arial" w:hAnsi="Arial" w:cs="Arial"/>
            <w:color w:val="auto"/>
            <w:u w:val="none"/>
          </w:rPr>
          <w:t>статьей 39</w:t>
        </w:r>
      </w:hyperlink>
      <w:r w:rsidRPr="008A24F1">
        <w:rPr>
          <w:rStyle w:val="a5"/>
          <w:rFonts w:ascii="Arial" w:hAnsi="Arial" w:cs="Arial"/>
          <w:color w:val="auto"/>
          <w:u w:val="none"/>
          <w:vertAlign w:val="superscript"/>
        </w:rPr>
        <w:t>2</w:t>
      </w:r>
      <w:r w:rsidRPr="008A24F1">
        <w:rPr>
          <w:rFonts w:ascii="Arial" w:hAnsi="Arial" w:cs="Arial"/>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w:t>
      </w:r>
      <w:r w:rsidRPr="008A24F1">
        <w:rPr>
          <w:rFonts w:ascii="Arial" w:hAnsi="Arial" w:cs="Arial"/>
          <w:vertAlign w:val="superscript"/>
        </w:rPr>
        <w:t>3</w:t>
      </w:r>
      <w:r w:rsidRPr="008A24F1">
        <w:rPr>
          <w:rFonts w:ascii="Arial" w:hAnsi="Arial" w:cs="Arial"/>
        </w:rPr>
        <w:t xml:space="preserve"> </w:t>
      </w:r>
      <w:r w:rsidRPr="008A24F1">
        <w:rPr>
          <w:rFonts w:ascii="Arial" w:hAnsi="Arial" w:cs="Arial"/>
          <w:shd w:val="clear" w:color="auto" w:fill="FFFFFF"/>
        </w:rPr>
        <w:t xml:space="preserve">Федерального закона от 25 октября 2001 года </w:t>
      </w:r>
      <w:r w:rsidR="000A2A60">
        <w:rPr>
          <w:rFonts w:ascii="Arial" w:hAnsi="Arial" w:cs="Arial"/>
          <w:shd w:val="clear" w:color="auto" w:fill="FFFFFF"/>
        </w:rPr>
        <w:t>№</w:t>
      </w:r>
      <w:r w:rsidRPr="008A24F1">
        <w:rPr>
          <w:rFonts w:ascii="Arial" w:hAnsi="Arial" w:cs="Arial"/>
          <w:shd w:val="clear" w:color="auto" w:fill="FFFFFF"/>
        </w:rPr>
        <w:t>137-ФЗ «О</w:t>
      </w:r>
      <w:r w:rsidR="000A2A60">
        <w:rPr>
          <w:rFonts w:ascii="Arial" w:hAnsi="Arial" w:cs="Arial"/>
          <w:shd w:val="clear" w:color="auto" w:fill="FFFFFF"/>
        </w:rPr>
        <w:t xml:space="preserve"> </w:t>
      </w:r>
      <w:r w:rsidRPr="008A24F1">
        <w:rPr>
          <w:rFonts w:ascii="Arial" w:hAnsi="Arial" w:cs="Arial"/>
          <w:shd w:val="clear" w:color="auto" w:fill="FFFFFF"/>
        </w:rPr>
        <w:t>введении в действие Земельного кодекса Российской Федерации»)</w:t>
      </w:r>
      <w:r w:rsidRPr="008A24F1">
        <w:rPr>
          <w:rFonts w:ascii="Arial" w:hAnsi="Arial" w:cs="Arial"/>
        </w:rPr>
        <w:t>, в отношении</w:t>
      </w:r>
      <w:proofErr w:type="gramEnd"/>
      <w:r w:rsidRPr="008A24F1">
        <w:rPr>
          <w:rFonts w:ascii="Arial" w:hAnsi="Arial" w:cs="Arial"/>
        </w:rPr>
        <w:t xml:space="preserve"> земельных участков (земель), находящихся в государственной или муниципальной собственности;</w:t>
      </w:r>
    </w:p>
    <w:p w:rsidR="008A24F1" w:rsidRPr="008A24F1" w:rsidRDefault="008A24F1" w:rsidP="000A2A60">
      <w:pPr>
        <w:pStyle w:val="ConsPlusNormal"/>
        <w:ind w:firstLine="0"/>
        <w:jc w:val="both"/>
        <w:rPr>
          <w:sz w:val="24"/>
          <w:szCs w:val="24"/>
        </w:rPr>
      </w:pPr>
      <w:proofErr w:type="gramStart"/>
      <w:r w:rsidRPr="008A24F1">
        <w:rPr>
          <w:sz w:val="24"/>
          <w:szCs w:val="24"/>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roofErr w:type="gramEnd"/>
    </w:p>
    <w:p w:rsidR="008A24F1" w:rsidRPr="008A24F1" w:rsidRDefault="008A24F1" w:rsidP="000A2A60">
      <w:pPr>
        <w:pStyle w:val="ConsPlusNormal"/>
        <w:ind w:firstLine="0"/>
        <w:jc w:val="both"/>
        <w:rPr>
          <w:sz w:val="24"/>
          <w:szCs w:val="24"/>
        </w:rPr>
      </w:pPr>
      <w:r w:rsidRPr="008A24F1">
        <w:rPr>
          <w:sz w:val="24"/>
          <w:szCs w:val="24"/>
        </w:rPr>
        <w:lastRenderedPageBreak/>
        <w:t>3.21. Должностные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8A24F1" w:rsidRPr="008A24F1" w:rsidRDefault="008A24F1" w:rsidP="000A2A60">
      <w:pPr>
        <w:jc w:val="both"/>
        <w:rPr>
          <w:rFonts w:ascii="Arial" w:hAnsi="Arial" w:cs="Arial"/>
        </w:rPr>
      </w:pPr>
      <w:r w:rsidRPr="008A24F1">
        <w:rPr>
          <w:rFonts w:ascii="Arial" w:hAnsi="Arial" w:cs="Arial"/>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rsidR="008A24F1" w:rsidRPr="008A24F1" w:rsidRDefault="008A24F1" w:rsidP="000A2A60">
      <w:pPr>
        <w:pStyle w:val="ConsPlusNormal"/>
        <w:ind w:firstLine="0"/>
        <w:jc w:val="both"/>
        <w:rPr>
          <w:sz w:val="24"/>
          <w:szCs w:val="24"/>
        </w:rPr>
      </w:pPr>
      <w:proofErr w:type="gramStart"/>
      <w:r w:rsidRPr="008A24F1">
        <w:rPr>
          <w:sz w:val="24"/>
          <w:szCs w:val="24"/>
        </w:rPr>
        <w:t>Должностные лица в срок не позднее 5 рабочих дней со дня окончания контрольного мероприятия направляют в адрес Главы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w:t>
      </w:r>
      <w:proofErr w:type="gramEnd"/>
      <w:r w:rsidRPr="008A24F1">
        <w:rPr>
          <w:sz w:val="24"/>
          <w:szCs w:val="24"/>
        </w:rPr>
        <w:t xml:space="preserve"> использованием земельного участка и (или) установленными ограничениями использования земельных участков.</w:t>
      </w:r>
    </w:p>
    <w:p w:rsidR="008A24F1" w:rsidRPr="000A2A60" w:rsidRDefault="008A24F1" w:rsidP="000A2A60">
      <w:pPr>
        <w:pStyle w:val="ConsPlusNormal"/>
        <w:ind w:firstLine="0"/>
        <w:jc w:val="both"/>
        <w:rPr>
          <w:bCs/>
          <w:sz w:val="24"/>
          <w:szCs w:val="24"/>
        </w:rPr>
      </w:pPr>
      <w:r w:rsidRPr="000A2A60">
        <w:rPr>
          <w:bCs/>
          <w:sz w:val="24"/>
          <w:szCs w:val="24"/>
        </w:rPr>
        <w:t>Раздел 4. Обжалование решений администрации,</w:t>
      </w:r>
      <w:r w:rsidR="000A2A60" w:rsidRPr="000A2A60">
        <w:rPr>
          <w:bCs/>
          <w:sz w:val="24"/>
          <w:szCs w:val="24"/>
        </w:rPr>
        <w:t xml:space="preserve"> </w:t>
      </w:r>
      <w:r w:rsidRPr="000A2A60">
        <w:rPr>
          <w:bCs/>
          <w:sz w:val="24"/>
          <w:szCs w:val="24"/>
        </w:rPr>
        <w:t>действий (бездействия) должностных лиц</w:t>
      </w:r>
    </w:p>
    <w:p w:rsidR="008A24F1" w:rsidRPr="008A24F1" w:rsidRDefault="008A24F1" w:rsidP="000A2A60">
      <w:pPr>
        <w:pStyle w:val="ConsPlusNormal"/>
        <w:ind w:firstLine="0"/>
        <w:jc w:val="both"/>
        <w:rPr>
          <w:sz w:val="24"/>
          <w:szCs w:val="24"/>
        </w:rPr>
      </w:pPr>
      <w:r w:rsidRPr="008A24F1">
        <w:rPr>
          <w:sz w:val="24"/>
          <w:szCs w:val="24"/>
        </w:rPr>
        <w:t xml:space="preserve">4.1. Решения администрации, действия (бездействие) должностных лиц могут быть обжалованы в порядке, установленном главой 9 Федерального закона </w:t>
      </w:r>
      <w:r w:rsidR="000A2A60">
        <w:rPr>
          <w:sz w:val="24"/>
          <w:szCs w:val="24"/>
        </w:rPr>
        <w:t>№</w:t>
      </w:r>
      <w:r w:rsidRPr="008A24F1">
        <w:rPr>
          <w:sz w:val="24"/>
          <w:szCs w:val="24"/>
        </w:rPr>
        <w:t>248-ФЗ.</w:t>
      </w:r>
    </w:p>
    <w:p w:rsidR="008A24F1" w:rsidRPr="008A24F1" w:rsidRDefault="008A24F1" w:rsidP="000A2A60">
      <w:pPr>
        <w:pStyle w:val="ConsPlusNormal"/>
        <w:ind w:firstLine="0"/>
        <w:jc w:val="both"/>
        <w:rPr>
          <w:sz w:val="24"/>
          <w:szCs w:val="24"/>
        </w:rPr>
      </w:pPr>
      <w:r w:rsidRPr="008A24F1">
        <w:rPr>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8A24F1" w:rsidRPr="008A24F1" w:rsidRDefault="008A24F1" w:rsidP="000A2A60">
      <w:pPr>
        <w:pStyle w:val="ConsPlusNormal"/>
        <w:ind w:firstLine="0"/>
        <w:jc w:val="both"/>
        <w:rPr>
          <w:sz w:val="24"/>
          <w:szCs w:val="24"/>
        </w:rPr>
      </w:pPr>
      <w:r w:rsidRPr="008A24F1">
        <w:rPr>
          <w:sz w:val="24"/>
          <w:szCs w:val="24"/>
        </w:rPr>
        <w:t>1) решений о проведении контрольных мероприятий;</w:t>
      </w:r>
    </w:p>
    <w:p w:rsidR="008A24F1" w:rsidRPr="008A24F1" w:rsidRDefault="008A24F1" w:rsidP="000A2A60">
      <w:pPr>
        <w:pStyle w:val="ConsPlusNormal"/>
        <w:ind w:firstLine="0"/>
        <w:jc w:val="both"/>
        <w:rPr>
          <w:sz w:val="24"/>
          <w:szCs w:val="24"/>
        </w:rPr>
      </w:pPr>
      <w:r w:rsidRPr="008A24F1">
        <w:rPr>
          <w:sz w:val="24"/>
          <w:szCs w:val="24"/>
        </w:rPr>
        <w:t>2) актов контрольных мероприятий, предписаний об устранении выявленных нарушений;</w:t>
      </w:r>
    </w:p>
    <w:p w:rsidR="008A24F1" w:rsidRPr="008A24F1" w:rsidRDefault="008A24F1" w:rsidP="000A2A60">
      <w:pPr>
        <w:pStyle w:val="ConsPlusNormal"/>
        <w:ind w:firstLine="0"/>
        <w:jc w:val="both"/>
        <w:rPr>
          <w:sz w:val="24"/>
          <w:szCs w:val="24"/>
        </w:rPr>
      </w:pPr>
      <w:r w:rsidRPr="008A24F1">
        <w:rPr>
          <w:sz w:val="24"/>
          <w:szCs w:val="24"/>
        </w:rPr>
        <w:t>3) действий (бездействия) должностных лиц в рамках контрольных мероприятий.</w:t>
      </w:r>
    </w:p>
    <w:p w:rsidR="008A24F1" w:rsidRPr="008A24F1" w:rsidRDefault="008A24F1" w:rsidP="000A2A60">
      <w:pPr>
        <w:jc w:val="both"/>
        <w:rPr>
          <w:rFonts w:ascii="Arial" w:hAnsi="Arial" w:cs="Arial"/>
        </w:rPr>
      </w:pPr>
      <w:r w:rsidRPr="008A24F1">
        <w:rPr>
          <w:rFonts w:ascii="Arial" w:hAnsi="Arial" w:cs="Arial"/>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8A24F1">
        <w:rPr>
          <w:rFonts w:ascii="Arial" w:hAnsi="Arial" w:cs="Arial"/>
          <w:shd w:val="clear" w:color="auto" w:fill="FFFFFF"/>
        </w:rPr>
        <w:t xml:space="preserve"> и (или) регионального портала государственных и муниципальных услуг</w:t>
      </w:r>
      <w:r w:rsidRPr="008A24F1">
        <w:rPr>
          <w:rFonts w:ascii="Arial" w:hAnsi="Arial" w:cs="Arial"/>
        </w:rPr>
        <w:t>.</w:t>
      </w:r>
    </w:p>
    <w:p w:rsidR="008A24F1" w:rsidRPr="008A24F1" w:rsidRDefault="008A24F1" w:rsidP="000A2A60">
      <w:pPr>
        <w:pStyle w:val="s1"/>
        <w:ind w:firstLine="0"/>
        <w:rPr>
          <w:sz w:val="24"/>
          <w:szCs w:val="24"/>
        </w:rPr>
      </w:pPr>
      <w:r w:rsidRPr="008A24F1">
        <w:rPr>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w:t>
      </w:r>
      <w:r w:rsidRPr="008A24F1">
        <w:rPr>
          <w:i/>
          <w:iCs/>
          <w:sz w:val="24"/>
          <w:szCs w:val="24"/>
        </w:rPr>
        <w:t xml:space="preserve"> </w:t>
      </w:r>
      <w:r w:rsidRPr="008A24F1">
        <w:rPr>
          <w:sz w:val="24"/>
          <w:szCs w:val="24"/>
        </w:rPr>
        <w:t>с предварительным информированием Главы</w:t>
      </w:r>
      <w:r w:rsidRPr="008A24F1">
        <w:rPr>
          <w:i/>
          <w:iCs/>
          <w:sz w:val="24"/>
          <w:szCs w:val="24"/>
        </w:rPr>
        <w:t xml:space="preserve"> </w:t>
      </w:r>
      <w:r w:rsidRPr="008A24F1">
        <w:rPr>
          <w:sz w:val="24"/>
          <w:szCs w:val="24"/>
        </w:rPr>
        <w:t>о наличии в</w:t>
      </w:r>
      <w:r w:rsidRPr="008A24F1">
        <w:rPr>
          <w:i/>
          <w:iCs/>
          <w:sz w:val="24"/>
          <w:szCs w:val="24"/>
        </w:rPr>
        <w:t xml:space="preserve"> </w:t>
      </w:r>
      <w:r w:rsidRPr="008A24F1">
        <w:rPr>
          <w:sz w:val="24"/>
          <w:szCs w:val="24"/>
        </w:rPr>
        <w:t>жалобе (документах) сведений, составляющих государственную или иную охраняемую законом тайну.</w:t>
      </w:r>
    </w:p>
    <w:p w:rsidR="008A24F1" w:rsidRPr="008A24F1" w:rsidRDefault="008A24F1" w:rsidP="000A2A60">
      <w:pPr>
        <w:pStyle w:val="ConsPlusNormal"/>
        <w:ind w:firstLine="0"/>
        <w:jc w:val="both"/>
        <w:rPr>
          <w:sz w:val="24"/>
          <w:szCs w:val="24"/>
        </w:rPr>
      </w:pPr>
      <w:r w:rsidRPr="008A24F1">
        <w:rPr>
          <w:sz w:val="24"/>
          <w:szCs w:val="24"/>
        </w:rPr>
        <w:t>4.4. Жалоба на решение администрации, действия (бездействие) его должностных лиц рассматривается Главой.</w:t>
      </w:r>
    </w:p>
    <w:p w:rsidR="008A24F1" w:rsidRPr="008A24F1" w:rsidRDefault="008A24F1" w:rsidP="000A2A60">
      <w:pPr>
        <w:pStyle w:val="ConsPlusNormal"/>
        <w:ind w:firstLine="0"/>
        <w:jc w:val="both"/>
        <w:rPr>
          <w:sz w:val="24"/>
          <w:szCs w:val="24"/>
        </w:rPr>
      </w:pPr>
      <w:r w:rsidRPr="008A24F1">
        <w:rPr>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8A24F1" w:rsidRPr="008A24F1" w:rsidRDefault="008A24F1" w:rsidP="000A2A60">
      <w:pPr>
        <w:pStyle w:val="ConsPlusNormal"/>
        <w:ind w:firstLine="0"/>
        <w:jc w:val="both"/>
        <w:rPr>
          <w:sz w:val="24"/>
          <w:szCs w:val="24"/>
        </w:rPr>
      </w:pPr>
      <w:r w:rsidRPr="008A24F1">
        <w:rPr>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8A24F1" w:rsidRPr="008A24F1" w:rsidRDefault="008A24F1" w:rsidP="000A2A60">
      <w:pPr>
        <w:pStyle w:val="ConsPlusNormal"/>
        <w:ind w:firstLine="0"/>
        <w:jc w:val="both"/>
        <w:rPr>
          <w:sz w:val="24"/>
          <w:szCs w:val="24"/>
        </w:rPr>
      </w:pPr>
      <w:r w:rsidRPr="008A24F1">
        <w:rPr>
          <w:sz w:val="24"/>
          <w:szCs w:val="24"/>
        </w:rPr>
        <w:lastRenderedPageBreak/>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8A24F1" w:rsidRPr="008A24F1" w:rsidRDefault="008A24F1" w:rsidP="000A2A60">
      <w:pPr>
        <w:pStyle w:val="ConsPlusNormal"/>
        <w:ind w:firstLine="0"/>
        <w:jc w:val="both"/>
        <w:rPr>
          <w:sz w:val="24"/>
          <w:szCs w:val="24"/>
        </w:rPr>
      </w:pPr>
      <w:r w:rsidRPr="008A24F1">
        <w:rPr>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8A24F1" w:rsidRPr="008A24F1" w:rsidRDefault="008A24F1" w:rsidP="000A2A60">
      <w:pPr>
        <w:pStyle w:val="ConsPlusNormal"/>
        <w:ind w:firstLine="0"/>
        <w:jc w:val="both"/>
        <w:rPr>
          <w:sz w:val="24"/>
          <w:szCs w:val="24"/>
        </w:rPr>
      </w:pPr>
      <w:r w:rsidRPr="008A24F1">
        <w:rPr>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8A24F1" w:rsidRPr="008A24F1" w:rsidRDefault="008A24F1" w:rsidP="00190F92">
      <w:pPr>
        <w:pStyle w:val="ConsPlusNormal"/>
        <w:ind w:firstLine="0"/>
        <w:jc w:val="both"/>
        <w:rPr>
          <w:sz w:val="24"/>
          <w:szCs w:val="24"/>
        </w:rPr>
      </w:pPr>
      <w:proofErr w:type="gramStart"/>
      <w:r w:rsidRPr="008A24F1">
        <w:rPr>
          <w:sz w:val="24"/>
          <w:szCs w:val="24"/>
        </w:rPr>
        <w:t>случае</w:t>
      </w:r>
      <w:proofErr w:type="gramEnd"/>
      <w:r w:rsidRPr="008A24F1">
        <w:rPr>
          <w:sz w:val="24"/>
          <w:szCs w:val="24"/>
        </w:rPr>
        <w:t xml:space="preserve"> если для ее рассмотрения требуется получение сведений, имеющихся в распоряжении иных органов, срок рассмотрения жалобы может быть продлен Главой не более чем на 20 рабочих дней.</w:t>
      </w:r>
    </w:p>
    <w:p w:rsidR="008A24F1" w:rsidRPr="000A2A60" w:rsidRDefault="008A24F1" w:rsidP="000A2A60">
      <w:pPr>
        <w:pStyle w:val="16"/>
        <w:rPr>
          <w:rFonts w:ascii="Arial" w:hAnsi="Arial" w:cs="Arial"/>
          <w:bCs/>
          <w:sz w:val="24"/>
          <w:szCs w:val="24"/>
        </w:rPr>
      </w:pPr>
      <w:r w:rsidRPr="000A2A60">
        <w:rPr>
          <w:rFonts w:ascii="Arial" w:hAnsi="Arial" w:cs="Arial"/>
          <w:bCs/>
          <w:sz w:val="24"/>
          <w:szCs w:val="24"/>
        </w:rPr>
        <w:t>Раздел 5. Ключевые показатели муниципального</w:t>
      </w:r>
      <w:r w:rsidR="000A2A60" w:rsidRPr="000A2A60">
        <w:rPr>
          <w:rFonts w:ascii="Arial" w:hAnsi="Arial" w:cs="Arial"/>
          <w:bCs/>
          <w:sz w:val="24"/>
          <w:szCs w:val="24"/>
        </w:rPr>
        <w:t xml:space="preserve"> </w:t>
      </w:r>
      <w:r w:rsidRPr="000A2A60">
        <w:rPr>
          <w:rFonts w:ascii="Arial" w:hAnsi="Arial" w:cs="Arial"/>
          <w:bCs/>
          <w:sz w:val="24"/>
          <w:szCs w:val="24"/>
        </w:rPr>
        <w:t>земельного контроля и их целевые значения</w:t>
      </w:r>
    </w:p>
    <w:p w:rsidR="008A24F1" w:rsidRPr="008A24F1" w:rsidRDefault="008A24F1" w:rsidP="000A2A60">
      <w:pPr>
        <w:pStyle w:val="16"/>
        <w:jc w:val="both"/>
        <w:rPr>
          <w:rFonts w:ascii="Arial" w:hAnsi="Arial" w:cs="Arial"/>
          <w:sz w:val="24"/>
          <w:szCs w:val="24"/>
        </w:rPr>
      </w:pPr>
      <w:r w:rsidRPr="008A24F1">
        <w:rPr>
          <w:rFonts w:ascii="Arial" w:hAnsi="Arial" w:cs="Arial"/>
          <w:sz w:val="24"/>
          <w:szCs w:val="24"/>
        </w:rPr>
        <w:t xml:space="preserve">5.1. Оценка результативности и эффективности осуществления муниципального земельного контроля осуществляется на основании </w:t>
      </w:r>
      <w:r w:rsidR="000A2A60">
        <w:rPr>
          <w:rFonts w:ascii="Arial" w:hAnsi="Arial" w:cs="Arial"/>
          <w:sz w:val="24"/>
          <w:szCs w:val="24"/>
        </w:rPr>
        <w:t>статьи 30 Федерального закона №</w:t>
      </w:r>
      <w:r w:rsidRPr="008A24F1">
        <w:rPr>
          <w:rFonts w:ascii="Arial" w:hAnsi="Arial" w:cs="Arial"/>
          <w:sz w:val="24"/>
          <w:szCs w:val="24"/>
        </w:rPr>
        <w:t xml:space="preserve">248-ФЗ. </w:t>
      </w:r>
    </w:p>
    <w:p w:rsidR="008A24F1" w:rsidRDefault="008A24F1" w:rsidP="000A2A60">
      <w:pPr>
        <w:pStyle w:val="16"/>
        <w:jc w:val="both"/>
        <w:rPr>
          <w:rFonts w:ascii="Arial" w:hAnsi="Arial" w:cs="Arial"/>
          <w:sz w:val="24"/>
          <w:szCs w:val="24"/>
        </w:rPr>
      </w:pPr>
      <w:r w:rsidRPr="008A24F1">
        <w:rPr>
          <w:rFonts w:ascii="Arial" w:hAnsi="Arial" w:cs="Arial"/>
          <w:sz w:val="24"/>
          <w:szCs w:val="24"/>
        </w:rPr>
        <w:t>5.2 Ключевые показатели вида контроля и их целевые значения, индикативные показатели для муниципального земельного контроля утверждаются решением Думы Макаровского муниципального образования.</w:t>
      </w:r>
    </w:p>
    <w:p w:rsidR="000A2A60" w:rsidRPr="000A2A60" w:rsidRDefault="000A2A60" w:rsidP="000A2A60">
      <w:pPr>
        <w:pStyle w:val="16"/>
        <w:jc w:val="right"/>
        <w:rPr>
          <w:rFonts w:ascii="Courier New" w:hAnsi="Courier New" w:cs="Courier New"/>
        </w:rPr>
      </w:pPr>
    </w:p>
    <w:p w:rsidR="008A24F1" w:rsidRPr="000A2A60" w:rsidRDefault="000A2A60" w:rsidP="008A24F1">
      <w:pPr>
        <w:pStyle w:val="ConsPlusNormal"/>
        <w:ind w:firstLine="0"/>
        <w:jc w:val="right"/>
        <w:rPr>
          <w:rFonts w:ascii="Courier New" w:hAnsi="Courier New" w:cs="Courier New"/>
          <w:sz w:val="22"/>
          <w:szCs w:val="22"/>
        </w:rPr>
      </w:pPr>
      <w:r>
        <w:rPr>
          <w:rFonts w:ascii="Courier New" w:hAnsi="Courier New" w:cs="Courier New"/>
          <w:sz w:val="22"/>
          <w:szCs w:val="22"/>
        </w:rPr>
        <w:t>Приложение №</w:t>
      </w:r>
      <w:r w:rsidR="008A24F1" w:rsidRPr="000A2A60">
        <w:rPr>
          <w:rFonts w:ascii="Courier New" w:hAnsi="Courier New" w:cs="Courier New"/>
          <w:sz w:val="22"/>
          <w:szCs w:val="22"/>
        </w:rPr>
        <w:t>1</w:t>
      </w:r>
    </w:p>
    <w:p w:rsidR="008A24F1" w:rsidRPr="000A2A60" w:rsidRDefault="008A24F1" w:rsidP="008A24F1">
      <w:pPr>
        <w:pStyle w:val="ConsPlusNormal"/>
        <w:jc w:val="right"/>
        <w:rPr>
          <w:rFonts w:ascii="Courier New" w:hAnsi="Courier New" w:cs="Courier New"/>
          <w:sz w:val="22"/>
          <w:szCs w:val="22"/>
        </w:rPr>
      </w:pPr>
      <w:r w:rsidRPr="000A2A60">
        <w:rPr>
          <w:rFonts w:ascii="Courier New" w:hAnsi="Courier New" w:cs="Courier New"/>
          <w:sz w:val="22"/>
          <w:szCs w:val="22"/>
        </w:rPr>
        <w:t>к Положению о муниципальном земельном контроле</w:t>
      </w:r>
    </w:p>
    <w:p w:rsidR="008A24F1" w:rsidRPr="000A2A60" w:rsidRDefault="008A24F1" w:rsidP="008A24F1">
      <w:pPr>
        <w:pStyle w:val="ConsPlusNormal"/>
        <w:jc w:val="right"/>
        <w:rPr>
          <w:rFonts w:ascii="Courier New" w:hAnsi="Courier New" w:cs="Courier New"/>
          <w:i/>
          <w:sz w:val="22"/>
          <w:szCs w:val="22"/>
        </w:rPr>
      </w:pPr>
      <w:r w:rsidRPr="000A2A60">
        <w:rPr>
          <w:rFonts w:ascii="Courier New" w:hAnsi="Courier New" w:cs="Courier New"/>
          <w:sz w:val="22"/>
          <w:szCs w:val="22"/>
        </w:rPr>
        <w:t>в Макаровском  муниципальном образовании</w:t>
      </w:r>
    </w:p>
    <w:p w:rsidR="008A24F1" w:rsidRPr="008A24F1" w:rsidRDefault="008A24F1" w:rsidP="000A2A60">
      <w:pPr>
        <w:widowControl w:val="0"/>
        <w:autoSpaceDE w:val="0"/>
        <w:ind w:firstLine="540"/>
        <w:jc w:val="center"/>
        <w:rPr>
          <w:rFonts w:ascii="Arial" w:hAnsi="Arial" w:cs="Arial"/>
        </w:rPr>
      </w:pPr>
    </w:p>
    <w:p w:rsidR="008A24F1" w:rsidRPr="000A2A60" w:rsidRDefault="008A24F1" w:rsidP="000A2A60">
      <w:pPr>
        <w:pStyle w:val="ConsPlusTitle"/>
        <w:jc w:val="center"/>
        <w:rPr>
          <w:rFonts w:ascii="Arial" w:hAnsi="Arial" w:cs="Arial"/>
          <w:sz w:val="30"/>
          <w:szCs w:val="30"/>
        </w:rPr>
      </w:pPr>
      <w:r w:rsidRPr="000A2A60">
        <w:rPr>
          <w:rFonts w:ascii="Arial" w:hAnsi="Arial" w:cs="Arial"/>
          <w:sz w:val="30"/>
          <w:szCs w:val="30"/>
        </w:rPr>
        <w:t>Индикаторы риска нарушения обязательных требований,</w:t>
      </w:r>
      <w:r w:rsidR="000A2A60" w:rsidRPr="000A2A60">
        <w:rPr>
          <w:rFonts w:ascii="Arial" w:hAnsi="Arial" w:cs="Arial"/>
          <w:sz w:val="30"/>
          <w:szCs w:val="30"/>
        </w:rPr>
        <w:t xml:space="preserve"> </w:t>
      </w:r>
      <w:r w:rsidRPr="000A2A60">
        <w:rPr>
          <w:rFonts w:ascii="Arial" w:hAnsi="Arial" w:cs="Arial"/>
          <w:sz w:val="30"/>
          <w:szCs w:val="30"/>
        </w:rPr>
        <w:t>используемые для определения необходимости проведения</w:t>
      </w:r>
      <w:r w:rsidR="000A2A60" w:rsidRPr="000A2A60">
        <w:rPr>
          <w:rFonts w:ascii="Arial" w:hAnsi="Arial" w:cs="Arial"/>
          <w:sz w:val="30"/>
          <w:szCs w:val="30"/>
        </w:rPr>
        <w:t xml:space="preserve"> </w:t>
      </w:r>
      <w:r w:rsidRPr="000A2A60">
        <w:rPr>
          <w:rFonts w:ascii="Arial" w:hAnsi="Arial" w:cs="Arial"/>
          <w:sz w:val="30"/>
          <w:szCs w:val="30"/>
        </w:rPr>
        <w:t>внеплановых проверок при осуществлении муниципального</w:t>
      </w:r>
      <w:r w:rsidR="000A2A60" w:rsidRPr="000A2A60">
        <w:rPr>
          <w:rFonts w:ascii="Arial" w:hAnsi="Arial" w:cs="Arial"/>
          <w:sz w:val="30"/>
          <w:szCs w:val="30"/>
        </w:rPr>
        <w:t xml:space="preserve"> </w:t>
      </w:r>
      <w:r w:rsidRPr="000A2A60">
        <w:rPr>
          <w:rFonts w:ascii="Arial" w:hAnsi="Arial" w:cs="Arial"/>
          <w:sz w:val="30"/>
          <w:szCs w:val="30"/>
        </w:rPr>
        <w:t>земельного контроля</w:t>
      </w:r>
    </w:p>
    <w:p w:rsidR="008A24F1" w:rsidRPr="000A2A60" w:rsidRDefault="008A24F1" w:rsidP="000A2A60">
      <w:pPr>
        <w:pStyle w:val="ConsPlusNormal"/>
        <w:ind w:firstLine="0"/>
        <w:jc w:val="both"/>
        <w:rPr>
          <w:sz w:val="24"/>
          <w:szCs w:val="24"/>
        </w:rPr>
      </w:pPr>
    </w:p>
    <w:p w:rsidR="008A24F1" w:rsidRPr="008A24F1" w:rsidRDefault="008A24F1" w:rsidP="000A2A60">
      <w:pPr>
        <w:pStyle w:val="ConsPlusNormal"/>
        <w:ind w:firstLine="0"/>
        <w:jc w:val="both"/>
        <w:rPr>
          <w:sz w:val="24"/>
          <w:szCs w:val="24"/>
        </w:rPr>
      </w:pPr>
      <w:r w:rsidRPr="008A24F1">
        <w:rPr>
          <w:sz w:val="24"/>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8A24F1" w:rsidRPr="008A24F1" w:rsidRDefault="008A24F1" w:rsidP="000A2A60">
      <w:pPr>
        <w:pStyle w:val="ConsPlusNormal"/>
        <w:ind w:firstLine="0"/>
        <w:jc w:val="both"/>
        <w:rPr>
          <w:sz w:val="24"/>
          <w:szCs w:val="24"/>
        </w:rPr>
      </w:pPr>
      <w:r w:rsidRPr="008A24F1">
        <w:rPr>
          <w:sz w:val="24"/>
          <w:szCs w:val="24"/>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8A24F1" w:rsidRPr="008A24F1" w:rsidRDefault="008A24F1" w:rsidP="000A2A60">
      <w:pPr>
        <w:pStyle w:val="ConsPlusNormal"/>
        <w:ind w:firstLine="0"/>
        <w:jc w:val="both"/>
        <w:rPr>
          <w:sz w:val="24"/>
          <w:szCs w:val="24"/>
        </w:rPr>
      </w:pPr>
      <w:r w:rsidRPr="008A24F1">
        <w:rPr>
          <w:sz w:val="24"/>
          <w:szCs w:val="24"/>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8A24F1" w:rsidRPr="008A24F1" w:rsidRDefault="008A24F1" w:rsidP="000A2A60">
      <w:pPr>
        <w:pStyle w:val="ConsPlusNormal"/>
        <w:ind w:firstLine="0"/>
        <w:jc w:val="both"/>
        <w:rPr>
          <w:sz w:val="24"/>
          <w:szCs w:val="24"/>
        </w:rPr>
      </w:pPr>
      <w:r w:rsidRPr="008A24F1">
        <w:rPr>
          <w:sz w:val="24"/>
          <w:szCs w:val="24"/>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8A24F1" w:rsidRPr="008A24F1" w:rsidRDefault="008A24F1" w:rsidP="000A2A60">
      <w:pPr>
        <w:pStyle w:val="ConsPlusNormal"/>
        <w:ind w:firstLine="0"/>
        <w:jc w:val="both"/>
        <w:rPr>
          <w:sz w:val="24"/>
          <w:szCs w:val="24"/>
        </w:rPr>
      </w:pPr>
      <w:r w:rsidRPr="008A24F1">
        <w:rPr>
          <w:sz w:val="24"/>
          <w:szCs w:val="24"/>
        </w:rPr>
        <w:t xml:space="preserve">5. Истечение одного года </w:t>
      </w:r>
      <w:proofErr w:type="gramStart"/>
      <w:r w:rsidRPr="008A24F1">
        <w:rPr>
          <w:sz w:val="24"/>
          <w:szCs w:val="24"/>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8A24F1">
        <w:rPr>
          <w:sz w:val="24"/>
          <w:szCs w:val="24"/>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8A24F1" w:rsidRPr="008A24F1" w:rsidRDefault="008A24F1" w:rsidP="000A2A60">
      <w:pPr>
        <w:pStyle w:val="ConsPlusNormal"/>
        <w:ind w:firstLine="0"/>
        <w:jc w:val="both"/>
        <w:rPr>
          <w:sz w:val="24"/>
          <w:szCs w:val="24"/>
        </w:rPr>
      </w:pPr>
      <w:r w:rsidRPr="008A24F1">
        <w:rPr>
          <w:sz w:val="24"/>
          <w:szCs w:val="24"/>
        </w:rPr>
        <w:t>6. Неисполнение обязанности по приведению земельного участка в состояние, пригодное для использования по целевому назначению</w:t>
      </w:r>
      <w:bookmarkStart w:id="3" w:name="Par50"/>
      <w:bookmarkEnd w:id="3"/>
    </w:p>
    <w:sectPr w:rsidR="008A24F1" w:rsidRPr="008A24F1" w:rsidSect="00482FAF">
      <w:headerReference w:type="even" r:id="rId14"/>
      <w:headerReference w:type="default" r:id="rId15"/>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BCB" w:rsidRDefault="000C4BCB" w:rsidP="00755710">
      <w:r>
        <w:separator/>
      </w:r>
    </w:p>
  </w:endnote>
  <w:endnote w:type="continuationSeparator" w:id="0">
    <w:p w:rsidR="000C4BCB" w:rsidRDefault="000C4BCB" w:rsidP="007557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BCB" w:rsidRDefault="000C4BCB" w:rsidP="00755710">
      <w:r>
        <w:separator/>
      </w:r>
    </w:p>
  </w:footnote>
  <w:footnote w:type="continuationSeparator" w:id="0">
    <w:p w:rsidR="000C4BCB" w:rsidRDefault="000C4BCB" w:rsidP="007557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1F3420" w:rsidP="00482FAF">
    <w:pPr>
      <w:pStyle w:val="af8"/>
      <w:framePr w:wrap="none" w:vAnchor="text" w:hAnchor="margin" w:xAlign="center" w:y="1"/>
      <w:rPr>
        <w:rStyle w:val="afc"/>
      </w:rPr>
    </w:pPr>
    <w:r>
      <w:rPr>
        <w:rStyle w:val="afc"/>
      </w:rPr>
      <w:fldChar w:fldCharType="begin"/>
    </w:r>
    <w:r w:rsidR="00482FAF">
      <w:rPr>
        <w:rStyle w:val="afc"/>
      </w:rPr>
      <w:instrText xml:space="preserve"> PAGE </w:instrText>
    </w:r>
    <w:r>
      <w:rPr>
        <w:rStyle w:val="afc"/>
      </w:rPr>
      <w:fldChar w:fldCharType="end"/>
    </w:r>
  </w:p>
  <w:p w:rsidR="00482FAF" w:rsidRDefault="00482FAF">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1F3420" w:rsidP="00482FAF">
    <w:pPr>
      <w:pStyle w:val="af8"/>
      <w:framePr w:wrap="none" w:vAnchor="text" w:hAnchor="margin" w:xAlign="center" w:y="1"/>
      <w:rPr>
        <w:rStyle w:val="afc"/>
      </w:rPr>
    </w:pPr>
    <w:r>
      <w:rPr>
        <w:rStyle w:val="afc"/>
      </w:rPr>
      <w:fldChar w:fldCharType="begin"/>
    </w:r>
    <w:r w:rsidR="00482FAF">
      <w:rPr>
        <w:rStyle w:val="afc"/>
      </w:rPr>
      <w:instrText xml:space="preserve"> PAGE </w:instrText>
    </w:r>
    <w:r>
      <w:rPr>
        <w:rStyle w:val="afc"/>
      </w:rPr>
      <w:fldChar w:fldCharType="separate"/>
    </w:r>
    <w:r w:rsidR="00592545">
      <w:rPr>
        <w:rStyle w:val="afc"/>
        <w:noProof/>
      </w:rPr>
      <w:t>10</w:t>
    </w:r>
    <w:r>
      <w:rPr>
        <w:rStyle w:val="afc"/>
      </w:rPr>
      <w:fldChar w:fldCharType="end"/>
    </w:r>
  </w:p>
  <w:p w:rsidR="00482FAF" w:rsidRDefault="00482FAF">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55710"/>
    <w:rsid w:val="00007400"/>
    <w:rsid w:val="000534E1"/>
    <w:rsid w:val="000708A3"/>
    <w:rsid w:val="00085F76"/>
    <w:rsid w:val="000A2A60"/>
    <w:rsid w:val="000C4BCB"/>
    <w:rsid w:val="00167EBD"/>
    <w:rsid w:val="00190F92"/>
    <w:rsid w:val="001B34BD"/>
    <w:rsid w:val="001F3420"/>
    <w:rsid w:val="001F3F7D"/>
    <w:rsid w:val="00275C18"/>
    <w:rsid w:val="002D55A5"/>
    <w:rsid w:val="003476D7"/>
    <w:rsid w:val="00384E19"/>
    <w:rsid w:val="003B2065"/>
    <w:rsid w:val="003C509B"/>
    <w:rsid w:val="003C77F6"/>
    <w:rsid w:val="003D1738"/>
    <w:rsid w:val="00410FFB"/>
    <w:rsid w:val="00482FAF"/>
    <w:rsid w:val="00507F47"/>
    <w:rsid w:val="00587488"/>
    <w:rsid w:val="00592545"/>
    <w:rsid w:val="005C5156"/>
    <w:rsid w:val="006034D8"/>
    <w:rsid w:val="00603941"/>
    <w:rsid w:val="006076D2"/>
    <w:rsid w:val="00655208"/>
    <w:rsid w:val="0067371B"/>
    <w:rsid w:val="00682403"/>
    <w:rsid w:val="00703B21"/>
    <w:rsid w:val="007070CF"/>
    <w:rsid w:val="00716AE5"/>
    <w:rsid w:val="007325BD"/>
    <w:rsid w:val="00755710"/>
    <w:rsid w:val="00766361"/>
    <w:rsid w:val="008509C1"/>
    <w:rsid w:val="00851C57"/>
    <w:rsid w:val="00862953"/>
    <w:rsid w:val="00886581"/>
    <w:rsid w:val="008A24F1"/>
    <w:rsid w:val="008C617B"/>
    <w:rsid w:val="008E169A"/>
    <w:rsid w:val="008E2890"/>
    <w:rsid w:val="009217BF"/>
    <w:rsid w:val="00935631"/>
    <w:rsid w:val="00957296"/>
    <w:rsid w:val="0097160F"/>
    <w:rsid w:val="00996C00"/>
    <w:rsid w:val="009B6A4F"/>
    <w:rsid w:val="009D07EB"/>
    <w:rsid w:val="009E0892"/>
    <w:rsid w:val="00A000B4"/>
    <w:rsid w:val="00A21536"/>
    <w:rsid w:val="00A21832"/>
    <w:rsid w:val="00A278ED"/>
    <w:rsid w:val="00A448DE"/>
    <w:rsid w:val="00A735F7"/>
    <w:rsid w:val="00AA65F3"/>
    <w:rsid w:val="00B367F5"/>
    <w:rsid w:val="00B91965"/>
    <w:rsid w:val="00BF13FF"/>
    <w:rsid w:val="00C14044"/>
    <w:rsid w:val="00C3089B"/>
    <w:rsid w:val="00C46512"/>
    <w:rsid w:val="00C6298A"/>
    <w:rsid w:val="00C64FE2"/>
    <w:rsid w:val="00D04D9E"/>
    <w:rsid w:val="00D45463"/>
    <w:rsid w:val="00D80506"/>
    <w:rsid w:val="00DB0C6D"/>
    <w:rsid w:val="00DC25A2"/>
    <w:rsid w:val="00DE2B03"/>
    <w:rsid w:val="00DF1BAE"/>
    <w:rsid w:val="00E03B45"/>
    <w:rsid w:val="00E10CD5"/>
    <w:rsid w:val="00E27FBA"/>
    <w:rsid w:val="00E67062"/>
    <w:rsid w:val="00EC3310"/>
    <w:rsid w:val="00EF6A66"/>
    <w:rsid w:val="00F27681"/>
    <w:rsid w:val="00F40687"/>
    <w:rsid w:val="00F500A0"/>
    <w:rsid w:val="00F8562A"/>
    <w:rsid w:val="00F94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2153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1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2">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2"/>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3">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link w:val="af2"/>
    <w:uiPriority w:val="1"/>
    <w:qFormat/>
    <w:rsid w:val="00755710"/>
    <w:pPr>
      <w:suppressAutoHyphens/>
      <w:spacing w:after="0" w:line="240" w:lineRule="auto"/>
    </w:pPr>
    <w:rPr>
      <w:rFonts w:ascii="Times New Roman" w:eastAsia="Calibri" w:hAnsi="Times New Roman" w:cs="Times New Roman"/>
      <w:sz w:val="28"/>
      <w:lang w:eastAsia="zh-CN"/>
    </w:rPr>
  </w:style>
  <w:style w:type="paragraph" w:styleId="af3">
    <w:name w:val="Balloon Text"/>
    <w:basedOn w:val="a"/>
    <w:link w:val="14"/>
    <w:rsid w:val="00755710"/>
    <w:rPr>
      <w:rFonts w:ascii="Tahoma" w:hAnsi="Tahoma" w:cs="Tahoma"/>
      <w:sz w:val="16"/>
      <w:szCs w:val="16"/>
    </w:rPr>
  </w:style>
  <w:style w:type="character" w:customStyle="1" w:styleId="14">
    <w:name w:val="Текст выноски Знак1"/>
    <w:basedOn w:val="a1"/>
    <w:link w:val="af3"/>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4">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5">
    <w:name w:val="Схема документа1"/>
    <w:basedOn w:val="a"/>
    <w:rsid w:val="00755710"/>
    <w:rPr>
      <w:rFonts w:ascii="Tahoma" w:hAnsi="Tahoma" w:cs="Tahoma"/>
      <w:sz w:val="16"/>
      <w:szCs w:val="16"/>
    </w:rPr>
  </w:style>
  <w:style w:type="paragraph" w:customStyle="1" w:styleId="af5">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755710"/>
    <w:pPr>
      <w:suppressAutoHyphens/>
      <w:spacing w:after="0" w:line="240" w:lineRule="auto"/>
    </w:pPr>
    <w:rPr>
      <w:rFonts w:ascii="Calibri" w:eastAsia="Times New Roman" w:hAnsi="Calibri" w:cs="Calibri"/>
      <w:lang w:eastAsia="zh-CN"/>
    </w:rPr>
  </w:style>
  <w:style w:type="paragraph" w:styleId="af6">
    <w:name w:val="Subtitle"/>
    <w:basedOn w:val="a"/>
    <w:next w:val="a0"/>
    <w:link w:val="17"/>
    <w:qFormat/>
    <w:rsid w:val="00755710"/>
    <w:pPr>
      <w:jc w:val="center"/>
    </w:pPr>
    <w:rPr>
      <w:b/>
      <w:szCs w:val="20"/>
    </w:rPr>
  </w:style>
  <w:style w:type="character" w:customStyle="1" w:styleId="17">
    <w:name w:val="Подзаголовок Знак1"/>
    <w:basedOn w:val="a1"/>
    <w:link w:val="af6"/>
    <w:rsid w:val="00755710"/>
    <w:rPr>
      <w:rFonts w:ascii="Times New Roman" w:eastAsia="Times New Roman" w:hAnsi="Times New Roman" w:cs="Times New Roman"/>
      <w:b/>
      <w:sz w:val="24"/>
      <w:szCs w:val="20"/>
      <w:lang w:eastAsia="ru-RU"/>
    </w:rPr>
  </w:style>
  <w:style w:type="paragraph" w:styleId="af7">
    <w:name w:val="footnote text"/>
    <w:basedOn w:val="a"/>
    <w:link w:val="18"/>
    <w:rsid w:val="00755710"/>
    <w:rPr>
      <w:sz w:val="20"/>
      <w:szCs w:val="20"/>
    </w:rPr>
  </w:style>
  <w:style w:type="character" w:customStyle="1" w:styleId="18">
    <w:name w:val="Текст сноски Знак1"/>
    <w:basedOn w:val="a1"/>
    <w:link w:val="af7"/>
    <w:rsid w:val="00755710"/>
    <w:rPr>
      <w:rFonts w:ascii="Times New Roman" w:eastAsia="Times New Roman" w:hAnsi="Times New Roman" w:cs="Times New Roman"/>
      <w:sz w:val="20"/>
      <w:szCs w:val="20"/>
      <w:lang w:eastAsia="ru-RU"/>
    </w:rPr>
  </w:style>
  <w:style w:type="paragraph" w:styleId="af8">
    <w:name w:val="header"/>
    <w:basedOn w:val="a"/>
    <w:link w:val="af9"/>
    <w:uiPriority w:val="99"/>
    <w:unhideWhenUsed/>
    <w:rsid w:val="00755710"/>
    <w:pPr>
      <w:tabs>
        <w:tab w:val="center" w:pos="4677"/>
        <w:tab w:val="right" w:pos="9355"/>
      </w:tabs>
    </w:pPr>
  </w:style>
  <w:style w:type="character" w:customStyle="1" w:styleId="af9">
    <w:name w:val="Верхний колонтитул Знак"/>
    <w:basedOn w:val="a1"/>
    <w:link w:val="af8"/>
    <w:uiPriority w:val="99"/>
    <w:rsid w:val="00755710"/>
    <w:rPr>
      <w:rFonts w:ascii="Times New Roman" w:eastAsia="Times New Roman" w:hAnsi="Times New Roman" w:cs="Times New Roman"/>
      <w:sz w:val="24"/>
      <w:szCs w:val="24"/>
      <w:lang w:eastAsia="ru-RU"/>
    </w:rPr>
  </w:style>
  <w:style w:type="paragraph" w:styleId="afa">
    <w:name w:val="footer"/>
    <w:basedOn w:val="a"/>
    <w:link w:val="afb"/>
    <w:uiPriority w:val="99"/>
    <w:unhideWhenUsed/>
    <w:rsid w:val="00755710"/>
    <w:pPr>
      <w:tabs>
        <w:tab w:val="center" w:pos="4677"/>
        <w:tab w:val="right" w:pos="9355"/>
      </w:tabs>
    </w:pPr>
  </w:style>
  <w:style w:type="character" w:customStyle="1" w:styleId="afb">
    <w:name w:val="Нижний колонтитул Знак"/>
    <w:basedOn w:val="a1"/>
    <w:link w:val="afa"/>
    <w:uiPriority w:val="99"/>
    <w:rsid w:val="00755710"/>
    <w:rPr>
      <w:rFonts w:ascii="Times New Roman" w:eastAsia="Times New Roman" w:hAnsi="Times New Roman" w:cs="Times New Roman"/>
      <w:sz w:val="24"/>
      <w:szCs w:val="24"/>
      <w:lang w:eastAsia="ru-RU"/>
    </w:rPr>
  </w:style>
  <w:style w:type="character" w:styleId="afc">
    <w:name w:val="page number"/>
    <w:basedOn w:val="a1"/>
    <w:uiPriority w:val="99"/>
    <w:semiHidden/>
    <w:unhideWhenUsed/>
    <w:rsid w:val="00755710"/>
  </w:style>
  <w:style w:type="character" w:styleId="afd">
    <w:name w:val="annotation reference"/>
    <w:uiPriority w:val="99"/>
    <w:semiHidden/>
    <w:unhideWhenUsed/>
    <w:rsid w:val="00755710"/>
    <w:rPr>
      <w:sz w:val="16"/>
      <w:szCs w:val="16"/>
    </w:rPr>
  </w:style>
  <w:style w:type="paragraph" w:styleId="afe">
    <w:name w:val="annotation text"/>
    <w:basedOn w:val="a"/>
    <w:link w:val="aff"/>
    <w:uiPriority w:val="99"/>
    <w:unhideWhenUsed/>
    <w:rsid w:val="00755710"/>
    <w:rPr>
      <w:sz w:val="20"/>
      <w:szCs w:val="20"/>
    </w:rPr>
  </w:style>
  <w:style w:type="character" w:customStyle="1" w:styleId="aff">
    <w:name w:val="Текст примечания Знак"/>
    <w:basedOn w:val="a1"/>
    <w:link w:val="afe"/>
    <w:uiPriority w:val="99"/>
    <w:rsid w:val="00755710"/>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755710"/>
    <w:rPr>
      <w:b/>
      <w:bCs/>
    </w:rPr>
  </w:style>
  <w:style w:type="character" w:customStyle="1" w:styleId="aff1">
    <w:name w:val="Тема примечания Знак"/>
    <w:basedOn w:val="aff"/>
    <w:link w:val="aff0"/>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2">
    <w:name w:val="footnote reference"/>
    <w:semiHidden/>
    <w:unhideWhenUsed/>
    <w:rsid w:val="00755710"/>
    <w:rPr>
      <w:vertAlign w:val="superscript"/>
    </w:rPr>
  </w:style>
  <w:style w:type="character" w:styleId="aff3">
    <w:name w:val="Emphasis"/>
    <w:uiPriority w:val="20"/>
    <w:qFormat/>
    <w:rsid w:val="00755710"/>
    <w:rPr>
      <w:i/>
      <w:iCs/>
    </w:rPr>
  </w:style>
  <w:style w:type="paragraph" w:styleId="aff4">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5">
    <w:name w:val="Table Grid"/>
    <w:basedOn w:val="a2"/>
    <w:uiPriority w:val="59"/>
    <w:rsid w:val="003D1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A21536"/>
    <w:rPr>
      <w:rFonts w:asciiTheme="majorHAnsi" w:eastAsiaTheme="majorEastAsia" w:hAnsiTheme="majorHAnsi" w:cstheme="majorBidi"/>
      <w:b/>
      <w:bCs/>
      <w:color w:val="2F5496" w:themeColor="accent1" w:themeShade="BF"/>
      <w:sz w:val="28"/>
      <w:szCs w:val="28"/>
      <w:lang w:eastAsia="ru-RU"/>
    </w:rPr>
  </w:style>
  <w:style w:type="character" w:customStyle="1" w:styleId="af2">
    <w:name w:val="Без интервала Знак"/>
    <w:basedOn w:val="a1"/>
    <w:link w:val="af1"/>
    <w:uiPriority w:val="1"/>
    <w:locked/>
    <w:rsid w:val="008A24F1"/>
    <w:rPr>
      <w:rFonts w:ascii="Times New Roman" w:eastAsia="Calibri" w:hAnsi="Times New Roman" w:cs="Times New Roman"/>
      <w:sz w:val="28"/>
      <w:lang w:eastAsia="zh-CN"/>
    </w:rPr>
  </w:style>
  <w:style w:type="paragraph" w:customStyle="1" w:styleId="headertext">
    <w:name w:val="headertext"/>
    <w:basedOn w:val="a"/>
    <w:rsid w:val="008A24F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6603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yperlink" Target="https://login.consultant.ru/link/?req=doc&amp;base=LAW&amp;n=382667&amp;date=25.06.2021&amp;demo=1&amp;dst=431&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consultantplus://offline/ref=60E994E2E7530B81715244CA18253CE68303E027C7788DEE46B429CD2E16AE9F1244212B941664BA176D456689CED34D9F6D79C2B863ECA107q5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B7B67-D8B0-4870-9EC9-B7C8D0936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1685</TotalTime>
  <Pages>1</Pages>
  <Words>4888</Words>
  <Characters>27865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52</cp:revision>
  <cp:lastPrinted>2021-10-01T08:56:00Z</cp:lastPrinted>
  <dcterms:created xsi:type="dcterms:W3CDTF">2021-09-24T03:25:00Z</dcterms:created>
  <dcterms:modified xsi:type="dcterms:W3CDTF">2021-12-27T08:49:00Z</dcterms:modified>
</cp:coreProperties>
</file>